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95" w:rsidRDefault="00787AC5">
      <w:bookmarkStart w:id="0" w:name="_GoBack"/>
      <w:r>
        <w:rPr>
          <w:rFonts w:ascii="Arial" w:hAnsi="Arial" w:cs="Arial"/>
          <w:noProof/>
          <w:sz w:val="20"/>
          <w:szCs w:val="20"/>
          <w:lang w:eastAsia="fr-BE"/>
        </w:rPr>
        <w:drawing>
          <wp:inline distT="0" distB="0" distL="0" distR="0" wp14:anchorId="1464FB56" wp14:editId="3E78902D">
            <wp:extent cx="5463540" cy="5082540"/>
            <wp:effectExtent l="0" t="0" r="3810" b="3810"/>
            <wp:docPr id="1" name="il_fi" descr="http://www.exelmans.be/blog/wp-content/uploads/2011/12/net-brussel-bruxelles-proprete-louis-campaign-600x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xelmans.be/blog/wp-content/uploads/2011/12/net-brussel-bruxelles-proprete-louis-campaign-600x5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2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C5"/>
    <w:rsid w:val="004147E9"/>
    <w:rsid w:val="00787AC5"/>
    <w:rsid w:val="0091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Leleux</dc:creator>
  <cp:lastModifiedBy>Johan Leleux</cp:lastModifiedBy>
  <cp:revision>1</cp:revision>
  <dcterms:created xsi:type="dcterms:W3CDTF">2012-12-21T10:34:00Z</dcterms:created>
  <dcterms:modified xsi:type="dcterms:W3CDTF">2012-12-21T11:05:00Z</dcterms:modified>
</cp:coreProperties>
</file>