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8556" w14:textId="724F0203" w:rsidR="00D86561" w:rsidRPr="00A02E74" w:rsidRDefault="000867FF" w:rsidP="00895159">
      <w:pPr>
        <w:jc w:val="center"/>
        <w:rPr>
          <w:rFonts w:cstheme="minorHAnsi"/>
          <w:b/>
          <w:u w:val="single"/>
        </w:rPr>
      </w:pPr>
      <w:r w:rsidRPr="00A02E74">
        <w:rPr>
          <w:rFonts w:cstheme="minorHAnsi"/>
          <w:b/>
          <w:u w:val="single"/>
        </w:rPr>
        <w:t xml:space="preserve">PV de la réunion du </w:t>
      </w:r>
      <w:r w:rsidR="00F9292F" w:rsidRPr="00A02E74">
        <w:rPr>
          <w:rFonts w:cstheme="minorHAnsi"/>
          <w:b/>
          <w:u w:val="single"/>
        </w:rPr>
        <w:t xml:space="preserve">CEQV du </w:t>
      </w:r>
      <w:r w:rsidR="00BF7823">
        <w:rPr>
          <w:rFonts w:cstheme="minorHAnsi"/>
          <w:b/>
          <w:u w:val="single"/>
        </w:rPr>
        <w:t>11/09/2025</w:t>
      </w:r>
    </w:p>
    <w:p w14:paraId="6FC659DC" w14:textId="77777777" w:rsidR="00895159" w:rsidRPr="00A02E74" w:rsidRDefault="00895159" w:rsidP="0019637E">
      <w:pPr>
        <w:spacing w:after="0"/>
        <w:rPr>
          <w:rFonts w:cstheme="minorHAnsi"/>
        </w:rPr>
      </w:pPr>
    </w:p>
    <w:p w14:paraId="27723D17" w14:textId="77777777" w:rsidR="00D86561" w:rsidRPr="00A02E74" w:rsidRDefault="00D86561" w:rsidP="00D86561">
      <w:pPr>
        <w:spacing w:after="0"/>
        <w:rPr>
          <w:rFonts w:cstheme="minorHAnsi"/>
        </w:rPr>
      </w:pPr>
      <w:r w:rsidRPr="00A02E74">
        <w:rPr>
          <w:rFonts w:cstheme="minorHAnsi"/>
          <w:u w:val="single"/>
        </w:rPr>
        <w:t>Présents</w:t>
      </w:r>
      <w:r w:rsidRPr="00A02E74">
        <w:rPr>
          <w:rFonts w:cstheme="minorHAnsi"/>
        </w:rPr>
        <w:t> :</w:t>
      </w:r>
    </w:p>
    <w:p w14:paraId="75791367" w14:textId="4B2E3BA8" w:rsidR="0081185A" w:rsidRPr="00A02E74" w:rsidRDefault="00053834" w:rsidP="00793BB9">
      <w:pPr>
        <w:numPr>
          <w:ilvl w:val="0"/>
          <w:numId w:val="1"/>
        </w:numPr>
        <w:spacing w:after="0"/>
        <w:rPr>
          <w:rFonts w:cstheme="minorHAnsi"/>
        </w:rPr>
      </w:pPr>
      <w:r w:rsidRPr="00A02E74">
        <w:rPr>
          <w:rFonts w:cstheme="minorHAnsi"/>
        </w:rPr>
        <w:t>Mme Katia Van d</w:t>
      </w:r>
      <w:r w:rsidR="0019637E" w:rsidRPr="00A02E74">
        <w:rPr>
          <w:rFonts w:cstheme="minorHAnsi"/>
        </w:rPr>
        <w:t>en Broucke</w:t>
      </w:r>
      <w:r w:rsidR="00CE6EFB" w:rsidRPr="00A02E74">
        <w:rPr>
          <w:rFonts w:cstheme="minorHAnsi"/>
        </w:rPr>
        <w:t xml:space="preserve"> – </w:t>
      </w:r>
      <w:r w:rsidR="001A2081" w:rsidRPr="00A02E74">
        <w:rPr>
          <w:rFonts w:cstheme="minorHAnsi"/>
        </w:rPr>
        <w:t>Echevin</w:t>
      </w:r>
      <w:r w:rsidR="006E7EAD" w:rsidRPr="00A02E74">
        <w:rPr>
          <w:rFonts w:cstheme="minorHAnsi"/>
        </w:rPr>
        <w:t>e</w:t>
      </w:r>
      <w:r w:rsidR="001459B8" w:rsidRPr="00A02E74">
        <w:rPr>
          <w:rFonts w:cstheme="minorHAnsi"/>
        </w:rPr>
        <w:t xml:space="preserve"> de la Participatio</w:t>
      </w:r>
      <w:r w:rsidR="0081185A" w:rsidRPr="00A02E74">
        <w:rPr>
          <w:rFonts w:cstheme="minorHAnsi"/>
        </w:rPr>
        <w:t>n</w:t>
      </w:r>
    </w:p>
    <w:p w14:paraId="265BFA89" w14:textId="3BF387E1" w:rsidR="00793BB9" w:rsidRPr="00A02E74" w:rsidRDefault="00157CFD" w:rsidP="00793BB9">
      <w:pPr>
        <w:numPr>
          <w:ilvl w:val="0"/>
          <w:numId w:val="1"/>
        </w:numPr>
        <w:spacing w:after="0"/>
        <w:rPr>
          <w:rFonts w:cstheme="minorHAnsi"/>
        </w:rPr>
      </w:pPr>
      <w:r w:rsidRPr="00A02E74">
        <w:rPr>
          <w:rFonts w:cstheme="minorHAnsi"/>
        </w:rPr>
        <w:t xml:space="preserve">Mme </w:t>
      </w:r>
      <w:r w:rsidR="00126648" w:rsidRPr="00A02E74">
        <w:rPr>
          <w:rFonts w:cstheme="minorHAnsi"/>
        </w:rPr>
        <w:t>Sophie Bastiaens</w:t>
      </w:r>
      <w:r w:rsidRPr="00A02E74">
        <w:rPr>
          <w:rFonts w:cstheme="minorHAnsi"/>
        </w:rPr>
        <w:t xml:space="preserve"> </w:t>
      </w:r>
      <w:r w:rsidR="00B62B9A" w:rsidRPr="00A02E74">
        <w:rPr>
          <w:rFonts w:cstheme="minorHAnsi"/>
        </w:rPr>
        <w:t>–</w:t>
      </w:r>
      <w:r w:rsidRPr="00A02E74">
        <w:rPr>
          <w:rFonts w:cstheme="minorHAnsi"/>
        </w:rPr>
        <w:t xml:space="preserve"> </w:t>
      </w:r>
      <w:r w:rsidR="00B62B9A" w:rsidRPr="00A02E74">
        <w:rPr>
          <w:rFonts w:cstheme="minorHAnsi"/>
        </w:rPr>
        <w:t>Fonctionnaire de prévention et conseillère en prévention</w:t>
      </w:r>
      <w:r w:rsidR="006D2DB7" w:rsidRPr="00A02E74">
        <w:rPr>
          <w:rFonts w:cstheme="minorHAnsi"/>
        </w:rPr>
        <w:t xml:space="preserve"> et vol</w:t>
      </w:r>
    </w:p>
    <w:p w14:paraId="25851BBA" w14:textId="7727D512" w:rsidR="006A2831" w:rsidRPr="00A02E74" w:rsidRDefault="006D2DB7" w:rsidP="00632391">
      <w:pPr>
        <w:numPr>
          <w:ilvl w:val="0"/>
          <w:numId w:val="1"/>
        </w:numPr>
        <w:spacing w:after="0"/>
        <w:rPr>
          <w:rFonts w:cstheme="minorHAnsi"/>
        </w:rPr>
      </w:pPr>
      <w:r w:rsidRPr="00A02E74">
        <w:rPr>
          <w:rFonts w:cstheme="minorHAnsi"/>
        </w:rPr>
        <w:t>Mme Anne-Lise Maréchal</w:t>
      </w:r>
      <w:r w:rsidR="007D64AA" w:rsidRPr="00A02E74">
        <w:rPr>
          <w:rFonts w:cstheme="minorHAnsi"/>
        </w:rPr>
        <w:t xml:space="preserve"> – Evaluatrice interne service prévention</w:t>
      </w:r>
    </w:p>
    <w:p w14:paraId="22D953EA" w14:textId="6B2A544F" w:rsidR="007D64AA" w:rsidRPr="00A02E74" w:rsidRDefault="00713498" w:rsidP="00632391">
      <w:pPr>
        <w:numPr>
          <w:ilvl w:val="0"/>
          <w:numId w:val="1"/>
        </w:numPr>
        <w:spacing w:after="0"/>
        <w:rPr>
          <w:rFonts w:cstheme="minorHAnsi"/>
        </w:rPr>
      </w:pPr>
      <w:r w:rsidRPr="00A02E74">
        <w:rPr>
          <w:rFonts w:cstheme="minorHAnsi"/>
        </w:rPr>
        <w:t>M. Kevin Lissens – Policier mandaté pour les PLP</w:t>
      </w:r>
    </w:p>
    <w:p w14:paraId="314AB7E9" w14:textId="0FC65525" w:rsidR="00713498" w:rsidRPr="00A02E74" w:rsidRDefault="00FD3020" w:rsidP="00632391">
      <w:pPr>
        <w:numPr>
          <w:ilvl w:val="0"/>
          <w:numId w:val="1"/>
        </w:numPr>
        <w:spacing w:after="0"/>
        <w:rPr>
          <w:rFonts w:cstheme="minorHAnsi"/>
        </w:rPr>
      </w:pPr>
      <w:r w:rsidRPr="00A02E74">
        <w:rPr>
          <w:rFonts w:cstheme="minorHAnsi"/>
        </w:rPr>
        <w:t xml:space="preserve">M. </w:t>
      </w:r>
      <w:r w:rsidR="00A94A45" w:rsidRPr="00A02E74">
        <w:rPr>
          <w:rFonts w:cstheme="minorHAnsi"/>
        </w:rPr>
        <w:t xml:space="preserve">Soulejman </w:t>
      </w:r>
      <w:r w:rsidR="005A2527" w:rsidRPr="00A02E74">
        <w:rPr>
          <w:rFonts w:cstheme="minorHAnsi"/>
        </w:rPr>
        <w:t xml:space="preserve">Bghiel </w:t>
      </w:r>
      <w:r w:rsidR="00375EDF" w:rsidRPr="00A02E74">
        <w:rPr>
          <w:rFonts w:cstheme="minorHAnsi"/>
        </w:rPr>
        <w:t>–</w:t>
      </w:r>
      <w:r w:rsidR="005A2527" w:rsidRPr="00A02E74">
        <w:rPr>
          <w:rFonts w:cstheme="minorHAnsi"/>
        </w:rPr>
        <w:t xml:space="preserve"> </w:t>
      </w:r>
      <w:r w:rsidR="00E87603">
        <w:rPr>
          <w:rFonts w:cstheme="minorHAnsi"/>
        </w:rPr>
        <w:t xml:space="preserve">Inspecteur </w:t>
      </w:r>
      <w:r w:rsidR="00AC452A">
        <w:rPr>
          <w:rFonts w:cstheme="minorHAnsi"/>
        </w:rPr>
        <w:t>r</w:t>
      </w:r>
      <w:r w:rsidR="00375EDF" w:rsidRPr="00A02E74">
        <w:rPr>
          <w:rFonts w:cstheme="minorHAnsi"/>
        </w:rPr>
        <w:t>esponsable des agents de quartier</w:t>
      </w:r>
    </w:p>
    <w:p w14:paraId="62674D9F" w14:textId="165BF2BD" w:rsidR="00375EDF" w:rsidRPr="00A02E74" w:rsidRDefault="007559AA" w:rsidP="00632391">
      <w:pPr>
        <w:numPr>
          <w:ilvl w:val="0"/>
          <w:numId w:val="1"/>
        </w:numPr>
        <w:spacing w:after="0"/>
        <w:rPr>
          <w:rFonts w:cstheme="minorHAnsi"/>
        </w:rPr>
      </w:pPr>
      <w:r w:rsidRPr="00A02E74">
        <w:rPr>
          <w:rFonts w:cstheme="minorHAnsi"/>
        </w:rPr>
        <w:t xml:space="preserve">M. Luc Masse – PLP </w:t>
      </w:r>
      <w:r w:rsidR="00FA5AA4" w:rsidRPr="00A02E74">
        <w:rPr>
          <w:rFonts w:cstheme="minorHAnsi"/>
        </w:rPr>
        <w:t>C</w:t>
      </w:r>
      <w:r w:rsidRPr="00A02E74">
        <w:rPr>
          <w:rFonts w:cstheme="minorHAnsi"/>
        </w:rPr>
        <w:t>entre</w:t>
      </w:r>
    </w:p>
    <w:p w14:paraId="37433291" w14:textId="4A675D71" w:rsidR="007559AA" w:rsidRPr="00A02E74" w:rsidRDefault="007559AA" w:rsidP="00632391">
      <w:pPr>
        <w:numPr>
          <w:ilvl w:val="0"/>
          <w:numId w:val="1"/>
        </w:numPr>
        <w:spacing w:after="0"/>
        <w:rPr>
          <w:rFonts w:cstheme="minorHAnsi"/>
        </w:rPr>
      </w:pPr>
      <w:r w:rsidRPr="00A02E74">
        <w:rPr>
          <w:rFonts w:cstheme="minorHAnsi"/>
        </w:rPr>
        <w:t xml:space="preserve">Mr Eddy Lomax – </w:t>
      </w:r>
      <w:r w:rsidR="00B538AC" w:rsidRPr="00A02E74">
        <w:rPr>
          <w:rFonts w:cstheme="minorHAnsi"/>
        </w:rPr>
        <w:t xml:space="preserve">PLP </w:t>
      </w:r>
      <w:proofErr w:type="spellStart"/>
      <w:r w:rsidR="00B538AC" w:rsidRPr="00A02E74">
        <w:rPr>
          <w:rFonts w:cstheme="minorHAnsi"/>
        </w:rPr>
        <w:t>Ruelens</w:t>
      </w:r>
      <w:proofErr w:type="spellEnd"/>
    </w:p>
    <w:p w14:paraId="4AEC9421" w14:textId="4D433A46" w:rsidR="00B538AC" w:rsidRPr="00A02E74" w:rsidRDefault="00B538AC" w:rsidP="00632391">
      <w:pPr>
        <w:numPr>
          <w:ilvl w:val="0"/>
          <w:numId w:val="1"/>
        </w:numPr>
        <w:spacing w:after="0"/>
        <w:rPr>
          <w:rFonts w:cstheme="minorHAnsi"/>
        </w:rPr>
      </w:pPr>
      <w:r w:rsidRPr="00A02E74">
        <w:rPr>
          <w:rFonts w:cstheme="minorHAnsi"/>
        </w:rPr>
        <w:t xml:space="preserve">Mme Pascale Van Lierde – PLP </w:t>
      </w:r>
      <w:r w:rsidR="00FA5AA4" w:rsidRPr="00A02E74">
        <w:rPr>
          <w:rFonts w:cstheme="minorHAnsi"/>
        </w:rPr>
        <w:t>Ouest</w:t>
      </w:r>
    </w:p>
    <w:p w14:paraId="7C3E606A" w14:textId="2D751C60" w:rsidR="00FA5AA4" w:rsidRPr="00A02E74" w:rsidRDefault="00FA5AA4" w:rsidP="00632391">
      <w:pPr>
        <w:numPr>
          <w:ilvl w:val="0"/>
          <w:numId w:val="1"/>
        </w:numPr>
        <w:spacing w:after="0"/>
        <w:rPr>
          <w:rFonts w:cstheme="minorHAnsi"/>
        </w:rPr>
      </w:pPr>
      <w:r w:rsidRPr="00A02E74">
        <w:rPr>
          <w:rFonts w:cstheme="minorHAnsi"/>
        </w:rPr>
        <w:t>Mme Véronique Troger – PLP Nord</w:t>
      </w:r>
      <w:r w:rsidR="006E6428" w:rsidRPr="00A02E74">
        <w:rPr>
          <w:rFonts w:cstheme="minorHAnsi"/>
        </w:rPr>
        <w:t xml:space="preserve"> / Comité </w:t>
      </w:r>
      <w:proofErr w:type="spellStart"/>
      <w:r w:rsidR="006E6428" w:rsidRPr="00A02E74">
        <w:rPr>
          <w:rFonts w:cstheme="minorHAnsi"/>
        </w:rPr>
        <w:t>Zavelenberg</w:t>
      </w:r>
      <w:proofErr w:type="spellEnd"/>
    </w:p>
    <w:p w14:paraId="17ECE8DE" w14:textId="466F21C6" w:rsidR="00D94CDD" w:rsidRPr="00A02E74" w:rsidRDefault="00B95E29" w:rsidP="005C73F1">
      <w:pPr>
        <w:pStyle w:val="Paragraphedeliste"/>
        <w:numPr>
          <w:ilvl w:val="0"/>
          <w:numId w:val="1"/>
        </w:numPr>
        <w:spacing w:after="0"/>
        <w:rPr>
          <w:rFonts w:cstheme="minorHAnsi"/>
        </w:rPr>
      </w:pPr>
      <w:r w:rsidRPr="00A02E74">
        <w:rPr>
          <w:rFonts w:cstheme="minorHAnsi"/>
        </w:rPr>
        <w:t>Mme</w:t>
      </w:r>
      <w:r w:rsidR="00D94CDD" w:rsidRPr="00A02E74">
        <w:rPr>
          <w:rFonts w:cstheme="minorHAnsi"/>
        </w:rPr>
        <w:t xml:space="preserve"> Jade Roland – Service Affaires sociales</w:t>
      </w:r>
    </w:p>
    <w:p w14:paraId="1FBCC604" w14:textId="77777777" w:rsidR="006C3B2F" w:rsidRPr="00A02E74" w:rsidRDefault="006C3B2F" w:rsidP="006C3B2F">
      <w:pPr>
        <w:numPr>
          <w:ilvl w:val="0"/>
          <w:numId w:val="1"/>
        </w:numPr>
        <w:spacing w:after="0"/>
        <w:rPr>
          <w:rFonts w:cstheme="minorHAnsi"/>
        </w:rPr>
      </w:pPr>
      <w:r w:rsidRPr="00A02E74">
        <w:rPr>
          <w:rFonts w:cstheme="minorHAnsi"/>
        </w:rPr>
        <w:t xml:space="preserve">M. Jean-Pierre Latour – Suppléant comité </w:t>
      </w:r>
      <w:proofErr w:type="spellStart"/>
      <w:r w:rsidRPr="00A02E74">
        <w:rPr>
          <w:rFonts w:cstheme="minorHAnsi"/>
        </w:rPr>
        <w:t>Zavelenberg</w:t>
      </w:r>
      <w:proofErr w:type="spellEnd"/>
    </w:p>
    <w:p w14:paraId="438DB638" w14:textId="77777777" w:rsidR="00793BB9" w:rsidRPr="00A02E74" w:rsidRDefault="00793BB9" w:rsidP="00793BB9">
      <w:pPr>
        <w:numPr>
          <w:ilvl w:val="0"/>
          <w:numId w:val="1"/>
        </w:numPr>
        <w:spacing w:after="0"/>
        <w:rPr>
          <w:rFonts w:cstheme="minorHAnsi"/>
        </w:rPr>
      </w:pPr>
      <w:r w:rsidRPr="00A02E74">
        <w:rPr>
          <w:rFonts w:cstheme="minorHAnsi"/>
        </w:rPr>
        <w:t xml:space="preserve">M. Jaume Tardy – Comité </w:t>
      </w:r>
      <w:proofErr w:type="spellStart"/>
      <w:r w:rsidRPr="00A02E74">
        <w:rPr>
          <w:rFonts w:cstheme="minorHAnsi"/>
        </w:rPr>
        <w:t>Gisseleire</w:t>
      </w:r>
      <w:proofErr w:type="spellEnd"/>
      <w:r w:rsidRPr="00A02E74">
        <w:rPr>
          <w:rFonts w:cstheme="minorHAnsi"/>
        </w:rPr>
        <w:t xml:space="preserve"> Versé</w:t>
      </w:r>
    </w:p>
    <w:p w14:paraId="1E84D537" w14:textId="7C7428D3" w:rsidR="00793BB9" w:rsidRPr="00A02E74" w:rsidRDefault="00793BB9" w:rsidP="00632391">
      <w:pPr>
        <w:numPr>
          <w:ilvl w:val="0"/>
          <w:numId w:val="1"/>
        </w:numPr>
        <w:spacing w:after="0"/>
        <w:rPr>
          <w:rFonts w:cstheme="minorHAnsi"/>
        </w:rPr>
      </w:pPr>
      <w:r w:rsidRPr="00A02E74">
        <w:rPr>
          <w:rFonts w:cstheme="minorHAnsi"/>
        </w:rPr>
        <w:t xml:space="preserve">M. Frédéric Jadinon – </w:t>
      </w:r>
      <w:r w:rsidR="00631226" w:rsidRPr="00A02E74">
        <w:rPr>
          <w:rFonts w:cstheme="minorHAnsi"/>
        </w:rPr>
        <w:t>Suppléant c</w:t>
      </w:r>
      <w:r w:rsidRPr="00A02E74">
        <w:rPr>
          <w:rFonts w:cstheme="minorHAnsi"/>
        </w:rPr>
        <w:t xml:space="preserve">omité </w:t>
      </w:r>
      <w:proofErr w:type="spellStart"/>
      <w:r w:rsidRPr="00A02E74">
        <w:rPr>
          <w:rFonts w:cstheme="minorHAnsi"/>
        </w:rPr>
        <w:t>Gisseleire</w:t>
      </w:r>
      <w:proofErr w:type="spellEnd"/>
      <w:r w:rsidRPr="00A02E74">
        <w:rPr>
          <w:rFonts w:cstheme="minorHAnsi"/>
        </w:rPr>
        <w:t>-Versé</w:t>
      </w:r>
    </w:p>
    <w:p w14:paraId="2AC3B96E" w14:textId="4C498925" w:rsidR="00793BB9" w:rsidRPr="00A02E74" w:rsidRDefault="00631226" w:rsidP="00793BB9">
      <w:pPr>
        <w:numPr>
          <w:ilvl w:val="0"/>
          <w:numId w:val="1"/>
        </w:numPr>
        <w:spacing w:after="0"/>
        <w:rPr>
          <w:rFonts w:cstheme="minorHAnsi"/>
        </w:rPr>
      </w:pPr>
      <w:r w:rsidRPr="00A02E74">
        <w:rPr>
          <w:rFonts w:cstheme="minorHAnsi"/>
        </w:rPr>
        <w:t>M. David Freixas – Suppléant c</w:t>
      </w:r>
      <w:r w:rsidR="00793BB9" w:rsidRPr="00A02E74">
        <w:rPr>
          <w:rFonts w:cstheme="minorHAnsi"/>
        </w:rPr>
        <w:t xml:space="preserve">omité </w:t>
      </w:r>
      <w:proofErr w:type="spellStart"/>
      <w:r w:rsidR="00793BB9" w:rsidRPr="00A02E74">
        <w:rPr>
          <w:rFonts w:cstheme="minorHAnsi"/>
        </w:rPr>
        <w:t>Gisseleire</w:t>
      </w:r>
      <w:proofErr w:type="spellEnd"/>
      <w:r w:rsidR="00793BB9" w:rsidRPr="00A02E74">
        <w:rPr>
          <w:rFonts w:cstheme="minorHAnsi"/>
        </w:rPr>
        <w:t xml:space="preserve"> Versé</w:t>
      </w:r>
    </w:p>
    <w:p w14:paraId="730DA35D" w14:textId="77777777" w:rsidR="00793BB9" w:rsidRPr="00A02E74" w:rsidRDefault="00793BB9" w:rsidP="00793BB9">
      <w:pPr>
        <w:numPr>
          <w:ilvl w:val="0"/>
          <w:numId w:val="1"/>
        </w:numPr>
        <w:spacing w:after="0"/>
        <w:ind w:left="714" w:hanging="357"/>
        <w:rPr>
          <w:rFonts w:cstheme="minorHAnsi"/>
        </w:rPr>
      </w:pPr>
      <w:r w:rsidRPr="00A02E74">
        <w:rPr>
          <w:rFonts w:cstheme="minorHAnsi"/>
        </w:rPr>
        <w:t>M. Michel Dubois – Comité Roi Albert et Schweitzer</w:t>
      </w:r>
    </w:p>
    <w:p w14:paraId="6D411A3F" w14:textId="335171FA" w:rsidR="00793BB9" w:rsidRPr="00A02E74" w:rsidRDefault="00631226" w:rsidP="00793BB9">
      <w:pPr>
        <w:numPr>
          <w:ilvl w:val="0"/>
          <w:numId w:val="1"/>
        </w:numPr>
        <w:spacing w:after="0"/>
        <w:ind w:left="714" w:hanging="357"/>
        <w:rPr>
          <w:rFonts w:cstheme="minorHAnsi"/>
        </w:rPr>
      </w:pPr>
      <w:r w:rsidRPr="00A02E74">
        <w:rPr>
          <w:rFonts w:cstheme="minorHAnsi"/>
        </w:rPr>
        <w:t>M. Yvan Derval – Suppléant c</w:t>
      </w:r>
      <w:r w:rsidR="00793BB9" w:rsidRPr="00A02E74">
        <w:rPr>
          <w:rFonts w:cstheme="minorHAnsi"/>
        </w:rPr>
        <w:t>omité Roi Albert et Schweitzer</w:t>
      </w:r>
    </w:p>
    <w:p w14:paraId="35BA91CD" w14:textId="65F13DC4" w:rsidR="0081185A" w:rsidRPr="00A02E74" w:rsidRDefault="0081185A" w:rsidP="007911F6">
      <w:pPr>
        <w:pStyle w:val="Paragraphedeliste"/>
        <w:numPr>
          <w:ilvl w:val="0"/>
          <w:numId w:val="1"/>
        </w:numPr>
        <w:spacing w:after="0"/>
        <w:rPr>
          <w:rFonts w:cstheme="minorHAnsi"/>
        </w:rPr>
      </w:pPr>
      <w:r w:rsidRPr="00A02E74">
        <w:rPr>
          <w:rFonts w:cstheme="minorHAnsi"/>
        </w:rPr>
        <w:t>Mme Chantal Van Iseghem – suppléante comité Bec Moderne</w:t>
      </w:r>
    </w:p>
    <w:p w14:paraId="7F283641" w14:textId="77777777" w:rsidR="00793BB9" w:rsidRPr="00A02E74" w:rsidRDefault="00793BB9" w:rsidP="00793BB9">
      <w:pPr>
        <w:numPr>
          <w:ilvl w:val="0"/>
          <w:numId w:val="1"/>
        </w:numPr>
        <w:spacing w:after="0"/>
        <w:rPr>
          <w:rFonts w:cstheme="minorHAnsi"/>
        </w:rPr>
      </w:pPr>
      <w:r w:rsidRPr="00A02E74">
        <w:rPr>
          <w:rFonts w:cstheme="minorHAnsi"/>
        </w:rPr>
        <w:t xml:space="preserve">Monsieur Marc-Philippe Schittecatte - Comité </w:t>
      </w:r>
      <w:proofErr w:type="spellStart"/>
      <w:r w:rsidRPr="00A02E74">
        <w:rPr>
          <w:rFonts w:cstheme="minorHAnsi"/>
        </w:rPr>
        <w:t>Ruelens</w:t>
      </w:r>
      <w:proofErr w:type="spellEnd"/>
    </w:p>
    <w:p w14:paraId="21C41621" w14:textId="1BAF1E11" w:rsidR="000B2093" w:rsidRPr="00A02E74" w:rsidRDefault="000B2093" w:rsidP="00793BB9">
      <w:pPr>
        <w:numPr>
          <w:ilvl w:val="0"/>
          <w:numId w:val="1"/>
        </w:numPr>
        <w:spacing w:after="0"/>
        <w:rPr>
          <w:rFonts w:cstheme="minorHAnsi"/>
        </w:rPr>
      </w:pPr>
      <w:r w:rsidRPr="00A02E74">
        <w:rPr>
          <w:rFonts w:cstheme="minorHAnsi"/>
        </w:rPr>
        <w:t>Mme Marie-José Van Loo – Suppléant</w:t>
      </w:r>
      <w:r w:rsidR="00401206" w:rsidRPr="00A02E74">
        <w:rPr>
          <w:rFonts w:cstheme="minorHAnsi"/>
        </w:rPr>
        <w:t>e</w:t>
      </w:r>
      <w:r w:rsidRPr="00A02E74">
        <w:rPr>
          <w:rFonts w:cstheme="minorHAnsi"/>
        </w:rPr>
        <w:t xml:space="preserve"> comité Maraîcher – Cognassier</w:t>
      </w:r>
    </w:p>
    <w:p w14:paraId="76776C00" w14:textId="294BE950" w:rsidR="000B2093" w:rsidRPr="00A02E74" w:rsidRDefault="000B2093" w:rsidP="00793BB9">
      <w:pPr>
        <w:numPr>
          <w:ilvl w:val="0"/>
          <w:numId w:val="1"/>
        </w:numPr>
        <w:spacing w:after="0"/>
        <w:rPr>
          <w:rFonts w:cstheme="minorHAnsi"/>
        </w:rPr>
      </w:pPr>
      <w:r w:rsidRPr="00A02E74">
        <w:rPr>
          <w:rFonts w:cstheme="minorHAnsi"/>
        </w:rPr>
        <w:t xml:space="preserve">Mme </w:t>
      </w:r>
      <w:r w:rsidR="006A4B4B" w:rsidRPr="00A02E74">
        <w:rPr>
          <w:rFonts w:cstheme="minorHAnsi"/>
        </w:rPr>
        <w:t xml:space="preserve">Patricia Neufkens </w:t>
      </w:r>
      <w:r w:rsidR="00815691" w:rsidRPr="00A02E74">
        <w:rPr>
          <w:rFonts w:cstheme="minorHAnsi"/>
        </w:rPr>
        <w:t>–</w:t>
      </w:r>
      <w:r w:rsidR="006A4B4B" w:rsidRPr="00A02E74">
        <w:rPr>
          <w:rFonts w:cstheme="minorHAnsi"/>
        </w:rPr>
        <w:t xml:space="preserve"> </w:t>
      </w:r>
      <w:r w:rsidR="00815691" w:rsidRPr="00A02E74">
        <w:rPr>
          <w:rFonts w:cstheme="minorHAnsi"/>
        </w:rPr>
        <w:t>Comité Maille Basilique</w:t>
      </w:r>
    </w:p>
    <w:p w14:paraId="70AC6931" w14:textId="4D86EFE0" w:rsidR="00815691" w:rsidRPr="00A02E74" w:rsidRDefault="00815691" w:rsidP="00793BB9">
      <w:pPr>
        <w:numPr>
          <w:ilvl w:val="0"/>
          <w:numId w:val="1"/>
        </w:numPr>
        <w:spacing w:after="0"/>
        <w:rPr>
          <w:rFonts w:cstheme="minorHAnsi"/>
        </w:rPr>
      </w:pPr>
      <w:r w:rsidRPr="00A02E74">
        <w:rPr>
          <w:rFonts w:cstheme="minorHAnsi"/>
        </w:rPr>
        <w:t xml:space="preserve">Mme </w:t>
      </w:r>
      <w:r w:rsidR="002812FE">
        <w:rPr>
          <w:rFonts w:cstheme="minorHAnsi"/>
        </w:rPr>
        <w:t>Gisèle</w:t>
      </w:r>
      <w:r w:rsidRPr="00A02E74">
        <w:rPr>
          <w:rFonts w:cstheme="minorHAnsi"/>
        </w:rPr>
        <w:t xml:space="preserve"> Ceuleneer </w:t>
      </w:r>
      <w:r w:rsidR="00922EA5" w:rsidRPr="00A02E74">
        <w:rPr>
          <w:rFonts w:cstheme="minorHAnsi"/>
        </w:rPr>
        <w:t>–</w:t>
      </w:r>
      <w:r w:rsidRPr="00A02E74">
        <w:rPr>
          <w:rFonts w:cstheme="minorHAnsi"/>
        </w:rPr>
        <w:t xml:space="preserve"> </w:t>
      </w:r>
      <w:r w:rsidR="00922EA5" w:rsidRPr="00A02E74">
        <w:rPr>
          <w:rFonts w:cstheme="minorHAnsi"/>
        </w:rPr>
        <w:t>suppléante comité Maille Basilique</w:t>
      </w:r>
    </w:p>
    <w:p w14:paraId="3525E0DB" w14:textId="2D1F6DA8" w:rsidR="00922EA5" w:rsidRPr="00A02E74" w:rsidRDefault="000D5338" w:rsidP="00793BB9">
      <w:pPr>
        <w:numPr>
          <w:ilvl w:val="0"/>
          <w:numId w:val="1"/>
        </w:numPr>
        <w:spacing w:after="0"/>
        <w:rPr>
          <w:rFonts w:cstheme="minorHAnsi"/>
        </w:rPr>
      </w:pPr>
      <w:r w:rsidRPr="00A02E74">
        <w:rPr>
          <w:rFonts w:cstheme="minorHAnsi"/>
        </w:rPr>
        <w:t>Mme Sone Gultekin - suppléante comité Maille Basilique</w:t>
      </w:r>
    </w:p>
    <w:p w14:paraId="40DE983D" w14:textId="77777777" w:rsidR="00D86561" w:rsidRPr="00A02E74" w:rsidRDefault="00D86561" w:rsidP="00D86561">
      <w:pPr>
        <w:spacing w:after="0"/>
        <w:ind w:left="720"/>
        <w:rPr>
          <w:rFonts w:cstheme="minorHAnsi"/>
        </w:rPr>
      </w:pPr>
    </w:p>
    <w:p w14:paraId="368345E3" w14:textId="77777777" w:rsidR="00B0130B" w:rsidRPr="00A02E74" w:rsidRDefault="00D86561" w:rsidP="0039422D">
      <w:pPr>
        <w:spacing w:after="0"/>
        <w:rPr>
          <w:rFonts w:cstheme="minorHAnsi"/>
        </w:rPr>
      </w:pPr>
      <w:r w:rsidRPr="00A02E74">
        <w:rPr>
          <w:rFonts w:cstheme="minorHAnsi"/>
          <w:u w:val="single"/>
        </w:rPr>
        <w:t>Excusés</w:t>
      </w:r>
      <w:r w:rsidRPr="00A02E74">
        <w:rPr>
          <w:rFonts w:cstheme="minorHAnsi"/>
        </w:rPr>
        <w:t> :</w:t>
      </w:r>
    </w:p>
    <w:p w14:paraId="651CD441" w14:textId="0E29821E" w:rsidR="00053834" w:rsidRPr="00A02E74" w:rsidRDefault="0081185A" w:rsidP="00632391">
      <w:pPr>
        <w:numPr>
          <w:ilvl w:val="0"/>
          <w:numId w:val="1"/>
        </w:numPr>
        <w:spacing w:after="0"/>
        <w:rPr>
          <w:rFonts w:cstheme="minorHAnsi"/>
        </w:rPr>
      </w:pPr>
      <w:r w:rsidRPr="00A02E74">
        <w:rPr>
          <w:rFonts w:cstheme="minorHAnsi"/>
        </w:rPr>
        <w:t>M.</w:t>
      </w:r>
      <w:r w:rsidR="00053834" w:rsidRPr="00A02E74">
        <w:rPr>
          <w:rFonts w:cstheme="minorHAnsi"/>
        </w:rPr>
        <w:t xml:space="preserve"> Christian Lamouline </w:t>
      </w:r>
      <w:r w:rsidR="00201490" w:rsidRPr="00A02E74">
        <w:rPr>
          <w:rFonts w:cstheme="minorHAnsi"/>
        </w:rPr>
        <w:t>–</w:t>
      </w:r>
      <w:r w:rsidR="00053834" w:rsidRPr="00A02E74">
        <w:rPr>
          <w:rFonts w:cstheme="minorHAnsi"/>
        </w:rPr>
        <w:t xml:space="preserve"> Bourgmestre</w:t>
      </w:r>
    </w:p>
    <w:p w14:paraId="69715FC9" w14:textId="3D748646" w:rsidR="00D94CDD" w:rsidRPr="00A02E74" w:rsidRDefault="00D94CDD" w:rsidP="00632391">
      <w:pPr>
        <w:numPr>
          <w:ilvl w:val="0"/>
          <w:numId w:val="1"/>
        </w:numPr>
        <w:spacing w:after="0"/>
        <w:rPr>
          <w:rFonts w:cstheme="minorHAnsi"/>
        </w:rPr>
      </w:pPr>
      <w:r w:rsidRPr="00A02E74">
        <w:rPr>
          <w:rFonts w:cstheme="minorHAnsi"/>
        </w:rPr>
        <w:t>Mme Mireille Walschaert – Service Affaires sociales</w:t>
      </w:r>
    </w:p>
    <w:p w14:paraId="4BAA3E7E" w14:textId="3E3EC958" w:rsidR="00EB461E" w:rsidRPr="00A02E74" w:rsidRDefault="00EB461E" w:rsidP="00632391">
      <w:pPr>
        <w:numPr>
          <w:ilvl w:val="0"/>
          <w:numId w:val="1"/>
        </w:numPr>
        <w:spacing w:after="0"/>
        <w:rPr>
          <w:rFonts w:cstheme="minorHAnsi"/>
        </w:rPr>
      </w:pPr>
      <w:r w:rsidRPr="00A02E74">
        <w:rPr>
          <w:rFonts w:cstheme="minorHAnsi"/>
        </w:rPr>
        <w:t xml:space="preserve">M. Alain Carpentier </w:t>
      </w:r>
      <w:r w:rsidR="009E6A74" w:rsidRPr="00A02E74">
        <w:rPr>
          <w:rFonts w:cstheme="minorHAnsi"/>
        </w:rPr>
        <w:t>–</w:t>
      </w:r>
      <w:r w:rsidRPr="00A02E74">
        <w:rPr>
          <w:rFonts w:cstheme="minorHAnsi"/>
        </w:rPr>
        <w:t xml:space="preserve"> </w:t>
      </w:r>
      <w:r w:rsidR="009E6A74" w:rsidRPr="00A02E74">
        <w:rPr>
          <w:rFonts w:cstheme="minorHAnsi"/>
        </w:rPr>
        <w:t xml:space="preserve">suppléant </w:t>
      </w:r>
      <w:r w:rsidR="00DC3BEF" w:rsidRPr="00A02E74">
        <w:rPr>
          <w:rFonts w:cstheme="minorHAnsi"/>
        </w:rPr>
        <w:t>c</w:t>
      </w:r>
      <w:r w:rsidR="009E6A74" w:rsidRPr="00A02E74">
        <w:rPr>
          <w:rFonts w:cstheme="minorHAnsi"/>
        </w:rPr>
        <w:t xml:space="preserve">omité </w:t>
      </w:r>
      <w:proofErr w:type="spellStart"/>
      <w:r w:rsidR="009E6A74" w:rsidRPr="00A02E74">
        <w:rPr>
          <w:rFonts w:cstheme="minorHAnsi"/>
        </w:rPr>
        <w:t>Zavelenberg</w:t>
      </w:r>
      <w:proofErr w:type="spellEnd"/>
    </w:p>
    <w:p w14:paraId="28286357" w14:textId="77777777" w:rsidR="00B239D2" w:rsidRPr="00A02E74" w:rsidRDefault="00B239D2" w:rsidP="00B239D2">
      <w:pPr>
        <w:pStyle w:val="Paragraphedeliste"/>
        <w:numPr>
          <w:ilvl w:val="0"/>
          <w:numId w:val="1"/>
        </w:numPr>
        <w:spacing w:after="0"/>
        <w:ind w:left="714" w:hanging="357"/>
        <w:rPr>
          <w:rFonts w:cstheme="minorHAnsi"/>
        </w:rPr>
      </w:pPr>
      <w:r w:rsidRPr="00A02E74">
        <w:rPr>
          <w:rFonts w:cstheme="minorHAnsi"/>
        </w:rPr>
        <w:t>M. Gérard Chevalier – Comité Jacques Dormont</w:t>
      </w:r>
    </w:p>
    <w:p w14:paraId="060926F6" w14:textId="045E799B" w:rsidR="00B239D2" w:rsidRPr="00A02E74" w:rsidRDefault="00DC3BEF" w:rsidP="00632391">
      <w:pPr>
        <w:numPr>
          <w:ilvl w:val="0"/>
          <w:numId w:val="1"/>
        </w:numPr>
        <w:spacing w:after="0"/>
        <w:rPr>
          <w:rFonts w:cstheme="minorHAnsi"/>
        </w:rPr>
      </w:pPr>
      <w:r w:rsidRPr="00A02E74">
        <w:rPr>
          <w:rFonts w:cstheme="minorHAnsi"/>
        </w:rPr>
        <w:t>Mme Nadine Bourlard – Suppléante comité Jacques Dormont</w:t>
      </w:r>
    </w:p>
    <w:p w14:paraId="4B67C13F" w14:textId="77777777" w:rsidR="0060691B" w:rsidRPr="00A02E74" w:rsidRDefault="0060691B" w:rsidP="0060691B">
      <w:pPr>
        <w:pStyle w:val="Paragraphedeliste"/>
        <w:numPr>
          <w:ilvl w:val="0"/>
          <w:numId w:val="1"/>
        </w:numPr>
        <w:spacing w:after="0"/>
        <w:rPr>
          <w:rFonts w:cstheme="minorHAnsi"/>
        </w:rPr>
      </w:pPr>
      <w:r w:rsidRPr="00A02E74">
        <w:rPr>
          <w:rFonts w:cstheme="minorHAnsi"/>
        </w:rPr>
        <w:t>Mme Catherine Hanak – Comité Bec Moderne</w:t>
      </w:r>
    </w:p>
    <w:p w14:paraId="4FDAF60E" w14:textId="77777777" w:rsidR="00BC53EE" w:rsidRPr="00A02E74" w:rsidRDefault="00BC53EE" w:rsidP="00BC53EE">
      <w:pPr>
        <w:pStyle w:val="Paragraphedeliste"/>
        <w:numPr>
          <w:ilvl w:val="0"/>
          <w:numId w:val="1"/>
        </w:numPr>
        <w:rPr>
          <w:rFonts w:cstheme="minorHAnsi"/>
        </w:rPr>
      </w:pPr>
      <w:r w:rsidRPr="00A02E74">
        <w:rPr>
          <w:rFonts w:cstheme="minorHAnsi"/>
        </w:rPr>
        <w:t xml:space="preserve">Mme Anne Garsoux, M. Damien Vossen et Mme Pascale Maréchal – Suppléants comité </w:t>
      </w:r>
      <w:proofErr w:type="spellStart"/>
      <w:r w:rsidRPr="00A02E74">
        <w:rPr>
          <w:rFonts w:cstheme="minorHAnsi"/>
        </w:rPr>
        <w:t>Ruelens</w:t>
      </w:r>
      <w:proofErr w:type="spellEnd"/>
    </w:p>
    <w:p w14:paraId="3BBF8C1D" w14:textId="77777777" w:rsidR="00297AF7" w:rsidRPr="00A02E74" w:rsidRDefault="00297AF7" w:rsidP="00297AF7">
      <w:pPr>
        <w:pStyle w:val="Paragraphedeliste"/>
        <w:numPr>
          <w:ilvl w:val="0"/>
          <w:numId w:val="1"/>
        </w:numPr>
        <w:rPr>
          <w:rFonts w:cstheme="minorHAnsi"/>
        </w:rPr>
      </w:pPr>
      <w:r w:rsidRPr="00A02E74">
        <w:rPr>
          <w:rFonts w:cstheme="minorHAnsi"/>
        </w:rPr>
        <w:t>M. Mathieu De Maeyer – Comité Ancienne Eglise</w:t>
      </w:r>
    </w:p>
    <w:p w14:paraId="06B1382B" w14:textId="58E466CE" w:rsidR="00A5474D" w:rsidRPr="00A02E74" w:rsidRDefault="00A5474D" w:rsidP="00D733FE">
      <w:pPr>
        <w:pStyle w:val="Paragraphedeliste"/>
        <w:numPr>
          <w:ilvl w:val="0"/>
          <w:numId w:val="1"/>
        </w:numPr>
        <w:spacing w:after="0"/>
        <w:ind w:left="714" w:hanging="357"/>
        <w:rPr>
          <w:rFonts w:cstheme="minorHAnsi"/>
        </w:rPr>
      </w:pPr>
      <w:r w:rsidRPr="00A02E74">
        <w:rPr>
          <w:rFonts w:cstheme="minorHAnsi"/>
        </w:rPr>
        <w:t xml:space="preserve">Mme </w:t>
      </w:r>
      <w:r w:rsidR="001D562B" w:rsidRPr="00A02E74">
        <w:rPr>
          <w:rFonts w:cstheme="minorHAnsi"/>
        </w:rPr>
        <w:t>K</w:t>
      </w:r>
      <w:r w:rsidRPr="00A02E74">
        <w:rPr>
          <w:rFonts w:cstheme="minorHAnsi"/>
        </w:rPr>
        <w:t>arin Vandekeere – Comité Maraîcher-Cognassier</w:t>
      </w:r>
    </w:p>
    <w:p w14:paraId="3D6E4C09" w14:textId="4D7C5357" w:rsidR="0060691B" w:rsidRPr="00A02E74" w:rsidRDefault="000D5338" w:rsidP="00D733FE">
      <w:pPr>
        <w:numPr>
          <w:ilvl w:val="0"/>
          <w:numId w:val="1"/>
        </w:numPr>
        <w:spacing w:after="0"/>
        <w:ind w:left="714" w:hanging="357"/>
        <w:rPr>
          <w:rFonts w:cstheme="minorHAnsi"/>
        </w:rPr>
      </w:pPr>
      <w:r w:rsidRPr="00A02E74">
        <w:rPr>
          <w:rFonts w:cstheme="minorHAnsi"/>
        </w:rPr>
        <w:t xml:space="preserve">Mme Nathalie Cardinal </w:t>
      </w:r>
      <w:r w:rsidR="00D733FE" w:rsidRPr="00A02E74">
        <w:rPr>
          <w:rFonts w:cstheme="minorHAnsi"/>
        </w:rPr>
        <w:t>–</w:t>
      </w:r>
      <w:r w:rsidRPr="00A02E74">
        <w:rPr>
          <w:rFonts w:cstheme="minorHAnsi"/>
        </w:rPr>
        <w:t xml:space="preserve"> </w:t>
      </w:r>
      <w:r w:rsidR="00D733FE" w:rsidRPr="00A02E74">
        <w:rPr>
          <w:rFonts w:cstheme="minorHAnsi"/>
        </w:rPr>
        <w:t>suppléante comité Maille Basilique</w:t>
      </w:r>
    </w:p>
    <w:p w14:paraId="3845078A" w14:textId="77777777" w:rsidR="00332392" w:rsidRPr="00A02E74" w:rsidRDefault="00332392" w:rsidP="00332392">
      <w:pPr>
        <w:spacing w:after="0"/>
        <w:rPr>
          <w:rFonts w:cstheme="minorHAnsi"/>
        </w:rPr>
      </w:pPr>
    </w:p>
    <w:p w14:paraId="4B3F0602" w14:textId="77777777" w:rsidR="00332392" w:rsidRPr="00A02E74" w:rsidRDefault="00332392" w:rsidP="00332392">
      <w:pPr>
        <w:spacing w:after="0"/>
        <w:rPr>
          <w:rFonts w:cstheme="minorHAnsi"/>
        </w:rPr>
      </w:pPr>
      <w:r w:rsidRPr="00A02E74">
        <w:rPr>
          <w:rFonts w:cstheme="minorHAnsi"/>
          <w:u w:val="single"/>
        </w:rPr>
        <w:t>Absents</w:t>
      </w:r>
      <w:r w:rsidRPr="00A02E74">
        <w:rPr>
          <w:rFonts w:cstheme="minorHAnsi"/>
        </w:rPr>
        <w:t> :</w:t>
      </w:r>
    </w:p>
    <w:p w14:paraId="29E3EF63" w14:textId="6832EE9B" w:rsidR="0039422D" w:rsidRPr="00A02E74" w:rsidRDefault="00E928AE" w:rsidP="0039422D">
      <w:pPr>
        <w:numPr>
          <w:ilvl w:val="0"/>
          <w:numId w:val="1"/>
        </w:numPr>
        <w:spacing w:after="0"/>
        <w:rPr>
          <w:rFonts w:cstheme="minorHAnsi"/>
        </w:rPr>
      </w:pPr>
      <w:r w:rsidRPr="00A02E74">
        <w:rPr>
          <w:rFonts w:cstheme="minorHAnsi"/>
        </w:rPr>
        <w:t>Mme Françoise Boigelot</w:t>
      </w:r>
      <w:r w:rsidR="00793BB9" w:rsidRPr="00A02E74">
        <w:rPr>
          <w:rFonts w:cstheme="minorHAnsi"/>
        </w:rPr>
        <w:t xml:space="preserve"> </w:t>
      </w:r>
      <w:r w:rsidRPr="00A02E74">
        <w:rPr>
          <w:rFonts w:cstheme="minorHAnsi"/>
        </w:rPr>
        <w:t xml:space="preserve">– </w:t>
      </w:r>
      <w:r w:rsidR="00631226" w:rsidRPr="00A02E74">
        <w:rPr>
          <w:rFonts w:cstheme="minorHAnsi"/>
        </w:rPr>
        <w:t xml:space="preserve">Suppléante </w:t>
      </w:r>
      <w:r w:rsidRPr="00A02E74">
        <w:rPr>
          <w:rFonts w:cstheme="minorHAnsi"/>
        </w:rPr>
        <w:t xml:space="preserve">Comité </w:t>
      </w:r>
      <w:proofErr w:type="spellStart"/>
      <w:r w:rsidRPr="00A02E74">
        <w:rPr>
          <w:rFonts w:cstheme="minorHAnsi"/>
        </w:rPr>
        <w:t>Gisseleire</w:t>
      </w:r>
      <w:proofErr w:type="spellEnd"/>
      <w:r w:rsidRPr="00A02E74">
        <w:rPr>
          <w:rFonts w:cstheme="minorHAnsi"/>
        </w:rPr>
        <w:t xml:space="preserve"> Versé</w:t>
      </w:r>
    </w:p>
    <w:p w14:paraId="43B46FB7" w14:textId="091A5E69" w:rsidR="00793BB9" w:rsidRPr="00A02E74" w:rsidRDefault="00631226" w:rsidP="00793BB9">
      <w:pPr>
        <w:numPr>
          <w:ilvl w:val="0"/>
          <w:numId w:val="1"/>
        </w:numPr>
        <w:spacing w:after="0"/>
        <w:rPr>
          <w:rFonts w:cstheme="minorHAnsi"/>
        </w:rPr>
      </w:pPr>
      <w:r w:rsidRPr="00A02E74">
        <w:rPr>
          <w:rFonts w:cstheme="minorHAnsi"/>
        </w:rPr>
        <w:t>Mme Mariam Arahou –</w:t>
      </w:r>
      <w:r w:rsidR="008B3373" w:rsidRPr="00A02E74">
        <w:rPr>
          <w:rFonts w:cstheme="minorHAnsi"/>
        </w:rPr>
        <w:t xml:space="preserve"> </w:t>
      </w:r>
      <w:r w:rsidRPr="00A02E74">
        <w:rPr>
          <w:rFonts w:cstheme="minorHAnsi"/>
        </w:rPr>
        <w:t>Suppléante c</w:t>
      </w:r>
      <w:r w:rsidR="00793BB9" w:rsidRPr="00A02E74">
        <w:rPr>
          <w:rFonts w:cstheme="minorHAnsi"/>
        </w:rPr>
        <w:t>omité Bec Moderne</w:t>
      </w:r>
    </w:p>
    <w:p w14:paraId="50192304" w14:textId="7C858402" w:rsidR="001F6693" w:rsidRPr="00A02E74" w:rsidRDefault="001F6693" w:rsidP="00BC53EE">
      <w:pPr>
        <w:pStyle w:val="Paragraphedeliste"/>
        <w:numPr>
          <w:ilvl w:val="0"/>
          <w:numId w:val="1"/>
        </w:numPr>
        <w:spacing w:after="0"/>
        <w:rPr>
          <w:rFonts w:cstheme="minorHAnsi"/>
        </w:rPr>
      </w:pPr>
      <w:r w:rsidRPr="00A02E74">
        <w:rPr>
          <w:rFonts w:cstheme="minorHAnsi"/>
        </w:rPr>
        <w:t xml:space="preserve">M. Pierre Lebeau – Comité </w:t>
      </w:r>
      <w:proofErr w:type="spellStart"/>
      <w:r w:rsidRPr="00A02E74">
        <w:rPr>
          <w:rFonts w:cstheme="minorHAnsi"/>
        </w:rPr>
        <w:t>Comhaire</w:t>
      </w:r>
      <w:proofErr w:type="spellEnd"/>
    </w:p>
    <w:p w14:paraId="793B7791" w14:textId="737330A5" w:rsidR="00E928AE" w:rsidRPr="00A02E74" w:rsidRDefault="00E928AE" w:rsidP="0039422D">
      <w:pPr>
        <w:numPr>
          <w:ilvl w:val="0"/>
          <w:numId w:val="1"/>
        </w:numPr>
        <w:spacing w:after="0"/>
        <w:rPr>
          <w:rFonts w:cstheme="minorHAnsi"/>
        </w:rPr>
      </w:pPr>
      <w:r w:rsidRPr="00A02E74">
        <w:rPr>
          <w:rFonts w:cstheme="minorHAnsi"/>
        </w:rPr>
        <w:t>Mme Evelyne Hasselmans, M. Ger</w:t>
      </w:r>
      <w:r w:rsidR="00631226" w:rsidRPr="00A02E74">
        <w:rPr>
          <w:rFonts w:cstheme="minorHAnsi"/>
        </w:rPr>
        <w:t>y Hubin et M. Edwig Polaster – Suppléants c</w:t>
      </w:r>
      <w:r w:rsidRPr="00A02E74">
        <w:rPr>
          <w:rFonts w:cstheme="minorHAnsi"/>
        </w:rPr>
        <w:t xml:space="preserve">omité </w:t>
      </w:r>
      <w:proofErr w:type="spellStart"/>
      <w:r w:rsidRPr="00A02E74">
        <w:rPr>
          <w:rFonts w:cstheme="minorHAnsi"/>
        </w:rPr>
        <w:t>Comhaire</w:t>
      </w:r>
      <w:proofErr w:type="spellEnd"/>
    </w:p>
    <w:p w14:paraId="7407B3A2" w14:textId="1C2A168E" w:rsidR="00E928AE" w:rsidRPr="00A02E74" w:rsidRDefault="00E928AE" w:rsidP="0039422D">
      <w:pPr>
        <w:numPr>
          <w:ilvl w:val="0"/>
          <w:numId w:val="1"/>
        </w:numPr>
        <w:spacing w:after="0"/>
        <w:rPr>
          <w:rFonts w:cstheme="minorHAnsi"/>
        </w:rPr>
      </w:pPr>
      <w:r w:rsidRPr="00A02E74">
        <w:rPr>
          <w:rFonts w:cstheme="minorHAnsi"/>
        </w:rPr>
        <w:t xml:space="preserve">M. Luc Deschamps, Mme Annick Beun, M. Thibault Callebaut et M. Godefroid Bottechia – </w:t>
      </w:r>
      <w:r w:rsidR="00631226" w:rsidRPr="00A02E74">
        <w:rPr>
          <w:rFonts w:cstheme="minorHAnsi"/>
        </w:rPr>
        <w:t>Suppléants c</w:t>
      </w:r>
      <w:r w:rsidRPr="00A02E74">
        <w:rPr>
          <w:rFonts w:cstheme="minorHAnsi"/>
        </w:rPr>
        <w:t>omité Ancienne Eglise</w:t>
      </w:r>
    </w:p>
    <w:p w14:paraId="2752FB42" w14:textId="686BB47D" w:rsidR="00E928AE" w:rsidRPr="00A02E74" w:rsidRDefault="00E23885" w:rsidP="0039422D">
      <w:pPr>
        <w:numPr>
          <w:ilvl w:val="0"/>
          <w:numId w:val="1"/>
        </w:numPr>
        <w:spacing w:after="0"/>
        <w:rPr>
          <w:rFonts w:cstheme="minorHAnsi"/>
        </w:rPr>
      </w:pPr>
      <w:r w:rsidRPr="00A02E74">
        <w:rPr>
          <w:rFonts w:cstheme="minorHAnsi"/>
        </w:rPr>
        <w:t>M. Philippe Helson</w:t>
      </w:r>
      <w:r w:rsidR="000B2093" w:rsidRPr="00A02E74">
        <w:rPr>
          <w:rFonts w:cstheme="minorHAnsi"/>
        </w:rPr>
        <w:t xml:space="preserve"> et</w:t>
      </w:r>
      <w:r w:rsidRPr="00A02E74">
        <w:rPr>
          <w:rFonts w:cstheme="minorHAnsi"/>
        </w:rPr>
        <w:t xml:space="preserve"> </w:t>
      </w:r>
      <w:r w:rsidR="00E928AE" w:rsidRPr="00A02E74">
        <w:rPr>
          <w:rFonts w:cstheme="minorHAnsi"/>
        </w:rPr>
        <w:t>Mme Carine Cackebeke</w:t>
      </w:r>
      <w:r w:rsidR="000B2093" w:rsidRPr="00A02E74">
        <w:rPr>
          <w:rFonts w:cstheme="minorHAnsi"/>
        </w:rPr>
        <w:t xml:space="preserve"> </w:t>
      </w:r>
      <w:r w:rsidR="00E928AE" w:rsidRPr="00A02E74">
        <w:rPr>
          <w:rFonts w:cstheme="minorHAnsi"/>
        </w:rPr>
        <w:t xml:space="preserve">– </w:t>
      </w:r>
      <w:r w:rsidR="00631226" w:rsidRPr="00A02E74">
        <w:rPr>
          <w:rFonts w:cstheme="minorHAnsi"/>
        </w:rPr>
        <w:t>Suppléants c</w:t>
      </w:r>
      <w:r w:rsidR="00E928AE" w:rsidRPr="00A02E74">
        <w:rPr>
          <w:rFonts w:cstheme="minorHAnsi"/>
        </w:rPr>
        <w:t>omité Maraîcher - Cognassier</w:t>
      </w:r>
    </w:p>
    <w:p w14:paraId="242C0757" w14:textId="77777777" w:rsidR="005A2F52" w:rsidRDefault="005A2F52" w:rsidP="00B0130B">
      <w:pPr>
        <w:spacing w:after="0"/>
        <w:rPr>
          <w:rFonts w:cstheme="minorHAnsi"/>
        </w:rPr>
      </w:pPr>
    </w:p>
    <w:p w14:paraId="43567895" w14:textId="77777777" w:rsidR="00C64E32" w:rsidRPr="00A02E74" w:rsidRDefault="00C64E32" w:rsidP="00B0130B">
      <w:pPr>
        <w:spacing w:after="0"/>
        <w:rPr>
          <w:rFonts w:cstheme="minorHAnsi"/>
        </w:rPr>
      </w:pPr>
    </w:p>
    <w:p w14:paraId="40C50E01" w14:textId="77777777" w:rsidR="00CF15FD" w:rsidRPr="00A02E74" w:rsidRDefault="00CF15FD" w:rsidP="001D758F">
      <w:pPr>
        <w:widowControl w:val="0"/>
        <w:tabs>
          <w:tab w:val="left" w:pos="2268"/>
        </w:tabs>
        <w:suppressAutoHyphens/>
        <w:adjustRightInd w:val="0"/>
        <w:spacing w:after="0" w:line="160" w:lineRule="atLeast"/>
        <w:jc w:val="both"/>
        <w:textAlignment w:val="baseline"/>
        <w:rPr>
          <w:rFonts w:cstheme="minorHAnsi"/>
        </w:rPr>
      </w:pPr>
    </w:p>
    <w:p w14:paraId="7A5A74DC" w14:textId="02A244D6" w:rsidR="00CF15FD" w:rsidRPr="00A02E74" w:rsidRDefault="008170AD" w:rsidP="007B16D1">
      <w:pPr>
        <w:pStyle w:val="Paragraphedeliste"/>
        <w:widowControl w:val="0"/>
        <w:numPr>
          <w:ilvl w:val="0"/>
          <w:numId w:val="2"/>
        </w:numPr>
        <w:tabs>
          <w:tab w:val="num" w:pos="426"/>
          <w:tab w:val="left" w:pos="2268"/>
        </w:tabs>
        <w:suppressAutoHyphens/>
        <w:adjustRightInd w:val="0"/>
        <w:spacing w:after="0" w:line="160" w:lineRule="atLeast"/>
        <w:ind w:left="426" w:hanging="426"/>
        <w:textAlignment w:val="baseline"/>
        <w:rPr>
          <w:rFonts w:cstheme="minorHAnsi"/>
          <w:b/>
          <w:spacing w:val="-2"/>
          <w:lang w:eastAsia="ar-SA"/>
        </w:rPr>
      </w:pPr>
      <w:r w:rsidRPr="00A02E74">
        <w:rPr>
          <w:rFonts w:cstheme="minorHAnsi"/>
          <w:b/>
          <w:spacing w:val="-2"/>
          <w:lang w:eastAsia="ar-SA"/>
        </w:rPr>
        <w:lastRenderedPageBreak/>
        <w:t xml:space="preserve">Approbation du PV du </w:t>
      </w:r>
      <w:r w:rsidR="00C91CE9" w:rsidRPr="00A02E74">
        <w:rPr>
          <w:rFonts w:cstheme="minorHAnsi"/>
          <w:b/>
          <w:spacing w:val="-2"/>
          <w:lang w:eastAsia="ar-SA"/>
        </w:rPr>
        <w:t>13 mai</w:t>
      </w:r>
      <w:r w:rsidRPr="00A02E74">
        <w:rPr>
          <w:rFonts w:cstheme="minorHAnsi"/>
          <w:b/>
          <w:spacing w:val="-2"/>
          <w:lang w:eastAsia="ar-SA"/>
        </w:rPr>
        <w:t xml:space="preserve"> 2025</w:t>
      </w:r>
    </w:p>
    <w:p w14:paraId="2A4FC670" w14:textId="77777777" w:rsidR="00CF15FD" w:rsidRPr="00A02E74" w:rsidRDefault="00CF15FD" w:rsidP="00AF50BE">
      <w:pPr>
        <w:widowControl w:val="0"/>
        <w:tabs>
          <w:tab w:val="num" w:pos="426"/>
          <w:tab w:val="left" w:pos="2268"/>
        </w:tabs>
        <w:suppressAutoHyphens/>
        <w:adjustRightInd w:val="0"/>
        <w:spacing w:after="0" w:line="160" w:lineRule="atLeast"/>
        <w:textAlignment w:val="baseline"/>
        <w:rPr>
          <w:rFonts w:cstheme="minorHAnsi"/>
          <w:b/>
          <w:spacing w:val="-2"/>
          <w:lang w:eastAsia="ar-SA"/>
        </w:rPr>
      </w:pPr>
    </w:p>
    <w:p w14:paraId="2B3A8D1A" w14:textId="06218F3B" w:rsidR="00CF15FD" w:rsidRPr="00501CD1" w:rsidRDefault="00501CD1" w:rsidP="00AF50BE">
      <w:pPr>
        <w:widowControl w:val="0"/>
        <w:tabs>
          <w:tab w:val="num" w:pos="426"/>
          <w:tab w:val="left" w:pos="2268"/>
        </w:tabs>
        <w:suppressAutoHyphens/>
        <w:adjustRightInd w:val="0"/>
        <w:spacing w:after="0" w:line="160" w:lineRule="atLeast"/>
        <w:textAlignment w:val="baseline"/>
        <w:rPr>
          <w:rFonts w:cstheme="minorHAnsi"/>
          <w:bCs/>
          <w:color w:val="5B9BD5" w:themeColor="accent1"/>
          <w:spacing w:val="-2"/>
          <w:lang w:eastAsia="ar-SA"/>
        </w:rPr>
      </w:pPr>
      <w:r>
        <w:rPr>
          <w:rFonts w:cstheme="minorHAnsi"/>
          <w:bCs/>
          <w:color w:val="5B9BD5" w:themeColor="accent1"/>
          <w:spacing w:val="-2"/>
          <w:lang w:eastAsia="ar-SA"/>
        </w:rPr>
        <w:t xml:space="preserve">   </w:t>
      </w:r>
      <w:r w:rsidR="008170AD" w:rsidRPr="00501CD1">
        <w:rPr>
          <w:rFonts w:cstheme="minorHAnsi"/>
          <w:bCs/>
          <w:color w:val="5B9BD5" w:themeColor="accent1"/>
          <w:spacing w:val="-2"/>
          <w:lang w:eastAsia="ar-SA"/>
        </w:rPr>
        <w:t>Le PV est approuvé à l’unanimité</w:t>
      </w:r>
      <w:r w:rsidR="008B3373" w:rsidRPr="00501CD1">
        <w:rPr>
          <w:rFonts w:cstheme="minorHAnsi"/>
          <w:bCs/>
          <w:color w:val="5B9BD5" w:themeColor="accent1"/>
          <w:spacing w:val="-2"/>
          <w:lang w:eastAsia="ar-SA"/>
        </w:rPr>
        <w:t>.</w:t>
      </w:r>
    </w:p>
    <w:p w14:paraId="72D13347" w14:textId="77777777" w:rsidR="00CF15FD" w:rsidRPr="00A02E74" w:rsidRDefault="00CF15FD" w:rsidP="00AF50BE">
      <w:pPr>
        <w:widowControl w:val="0"/>
        <w:tabs>
          <w:tab w:val="num" w:pos="426"/>
          <w:tab w:val="left" w:pos="2268"/>
        </w:tabs>
        <w:suppressAutoHyphens/>
        <w:adjustRightInd w:val="0"/>
        <w:spacing w:after="0" w:line="160" w:lineRule="atLeast"/>
        <w:textAlignment w:val="baseline"/>
        <w:rPr>
          <w:rFonts w:cstheme="minorHAnsi"/>
          <w:bCs/>
          <w:spacing w:val="-2"/>
          <w:lang w:eastAsia="ar-SA"/>
        </w:rPr>
      </w:pPr>
    </w:p>
    <w:p w14:paraId="5635BBD2" w14:textId="77777777" w:rsidR="00CF15FD" w:rsidRPr="00A02E74" w:rsidRDefault="00CF15FD" w:rsidP="00AF50BE">
      <w:pPr>
        <w:pStyle w:val="Paragraphedeliste"/>
        <w:widowControl w:val="0"/>
        <w:tabs>
          <w:tab w:val="left" w:pos="2268"/>
        </w:tabs>
        <w:suppressAutoHyphens/>
        <w:adjustRightInd w:val="0"/>
        <w:spacing w:after="0" w:line="160" w:lineRule="atLeast"/>
        <w:textAlignment w:val="baseline"/>
        <w:rPr>
          <w:rFonts w:cstheme="minorHAnsi"/>
          <w:color w:val="2E74B5" w:themeColor="accent1" w:themeShade="BF"/>
        </w:rPr>
      </w:pPr>
    </w:p>
    <w:p w14:paraId="1A13818C" w14:textId="6B0C2D09" w:rsidR="009A318A" w:rsidRPr="00A02E74" w:rsidRDefault="002E75FF" w:rsidP="007B16D1">
      <w:pPr>
        <w:pStyle w:val="Paragraphedeliste"/>
        <w:widowControl w:val="0"/>
        <w:numPr>
          <w:ilvl w:val="0"/>
          <w:numId w:val="2"/>
        </w:numPr>
        <w:tabs>
          <w:tab w:val="num" w:pos="720"/>
          <w:tab w:val="left" w:pos="2268"/>
        </w:tabs>
        <w:suppressAutoHyphens/>
        <w:adjustRightInd w:val="0"/>
        <w:spacing w:after="0" w:line="240" w:lineRule="auto"/>
        <w:ind w:left="426" w:hanging="426"/>
        <w:textAlignment w:val="baseline"/>
        <w:rPr>
          <w:rFonts w:cstheme="minorHAnsi"/>
          <w:b/>
          <w:spacing w:val="-2"/>
          <w:lang w:eastAsia="ar-SA"/>
        </w:rPr>
      </w:pPr>
      <w:r w:rsidRPr="00A02E74">
        <w:rPr>
          <w:rFonts w:cstheme="minorHAnsi"/>
          <w:b/>
        </w:rPr>
        <w:t>Présentation : les Partenariat Locaux de Prévention (PLP) et les agents de proximité</w:t>
      </w:r>
    </w:p>
    <w:p w14:paraId="482212E8" w14:textId="77777777" w:rsidR="00D23416" w:rsidRPr="00A02E74" w:rsidRDefault="00D23416" w:rsidP="00D23416">
      <w:pPr>
        <w:spacing w:after="0"/>
        <w:ind w:left="113"/>
        <w:rPr>
          <w:rFonts w:cstheme="minorHAnsi"/>
          <w:bCs/>
          <w:color w:val="4472C4" w:themeColor="accent5"/>
        </w:rPr>
      </w:pPr>
    </w:p>
    <w:p w14:paraId="5BC3D22E" w14:textId="4B27AA09" w:rsidR="00CF15FD" w:rsidRPr="00482041" w:rsidRDefault="00D23416" w:rsidP="00D23416">
      <w:pPr>
        <w:spacing w:after="0"/>
        <w:ind w:left="113"/>
        <w:rPr>
          <w:rFonts w:cstheme="minorHAnsi"/>
          <w:bCs/>
          <w:color w:val="5B9BD5" w:themeColor="accent1"/>
        </w:rPr>
      </w:pPr>
      <w:r w:rsidRPr="00482041">
        <w:rPr>
          <w:rFonts w:cstheme="minorHAnsi"/>
          <w:bCs/>
          <w:color w:val="5B9BD5" w:themeColor="accent1"/>
        </w:rPr>
        <w:t>Voir annexe</w:t>
      </w:r>
      <w:r w:rsidR="004D0AC2" w:rsidRPr="00482041">
        <w:rPr>
          <w:rFonts w:cstheme="minorHAnsi"/>
          <w:bCs/>
          <w:color w:val="5B9BD5" w:themeColor="accent1"/>
        </w:rPr>
        <w:t xml:space="preserve"> </w:t>
      </w:r>
      <w:r w:rsidR="00482041">
        <w:rPr>
          <w:rFonts w:cstheme="minorHAnsi"/>
          <w:bCs/>
          <w:color w:val="5B9BD5" w:themeColor="accent1"/>
        </w:rPr>
        <w:t>« </w:t>
      </w:r>
      <w:r w:rsidR="004D0AC2" w:rsidRPr="00482041">
        <w:rPr>
          <w:rFonts w:cstheme="minorHAnsi"/>
          <w:bCs/>
          <w:color w:val="5B9BD5" w:themeColor="accent1"/>
        </w:rPr>
        <w:t xml:space="preserve">Partenariat </w:t>
      </w:r>
      <w:r w:rsidR="00C926A7" w:rsidRPr="00482041">
        <w:rPr>
          <w:rFonts w:cstheme="minorHAnsi"/>
          <w:bCs/>
          <w:color w:val="5B9BD5" w:themeColor="accent1"/>
        </w:rPr>
        <w:t>Local de Prévention</w:t>
      </w:r>
      <w:r w:rsidR="00482041">
        <w:rPr>
          <w:rFonts w:cstheme="minorHAnsi"/>
          <w:bCs/>
          <w:color w:val="5B9BD5" w:themeColor="accent1"/>
        </w:rPr>
        <w:t> »</w:t>
      </w:r>
      <w:r w:rsidRPr="00482041">
        <w:rPr>
          <w:rFonts w:cstheme="minorHAnsi"/>
          <w:bCs/>
          <w:color w:val="5B9BD5" w:themeColor="accent1"/>
        </w:rPr>
        <w:t>.</w:t>
      </w:r>
    </w:p>
    <w:p w14:paraId="01901229" w14:textId="77777777" w:rsidR="00D23416" w:rsidRPr="00A02E74" w:rsidRDefault="00D23416" w:rsidP="00D23416">
      <w:pPr>
        <w:spacing w:after="0"/>
        <w:ind w:left="113"/>
        <w:rPr>
          <w:rFonts w:cstheme="minorHAnsi"/>
          <w:bCs/>
          <w:color w:val="4472C4" w:themeColor="accent5"/>
        </w:rPr>
      </w:pPr>
    </w:p>
    <w:p w14:paraId="7E0D585A" w14:textId="1DF539CA" w:rsidR="00CF15FD" w:rsidRPr="00A02E74" w:rsidRDefault="00CF15FD" w:rsidP="007B16D1">
      <w:pPr>
        <w:pStyle w:val="Paragraphedeliste"/>
        <w:numPr>
          <w:ilvl w:val="0"/>
          <w:numId w:val="2"/>
        </w:numPr>
        <w:ind w:left="426"/>
        <w:rPr>
          <w:rFonts w:cstheme="minorHAnsi"/>
          <w:b/>
        </w:rPr>
      </w:pPr>
      <w:r w:rsidRPr="00A02E74">
        <w:rPr>
          <w:rFonts w:cstheme="minorHAnsi"/>
          <w:b/>
        </w:rPr>
        <w:t xml:space="preserve">Réponses </w:t>
      </w:r>
      <w:r w:rsidR="00B110CD" w:rsidRPr="00A02E74">
        <w:rPr>
          <w:rFonts w:cstheme="minorHAnsi"/>
          <w:b/>
        </w:rPr>
        <w:t>aux questions des membres en lien avec les PLP et les agents de proximité</w:t>
      </w:r>
    </w:p>
    <w:p w14:paraId="5C693025" w14:textId="0C5BCB85" w:rsidR="00CF15FD" w:rsidRPr="00F61375" w:rsidRDefault="00CF15FD" w:rsidP="00AF50BE">
      <w:pPr>
        <w:ind w:left="113"/>
        <w:rPr>
          <w:rFonts w:cstheme="minorHAnsi"/>
          <w:b/>
          <w:sz w:val="24"/>
          <w:szCs w:val="24"/>
          <w:lang w:val="fr-FR"/>
        </w:rPr>
      </w:pPr>
      <w:bookmarkStart w:id="0" w:name="_Hlk189733841"/>
      <w:r w:rsidRPr="00F61375">
        <w:rPr>
          <w:rFonts w:cstheme="minorHAnsi"/>
          <w:b/>
          <w:sz w:val="24"/>
          <w:szCs w:val="24"/>
          <w:lang w:val="fr-FR"/>
        </w:rPr>
        <w:t>Quartier</w:t>
      </w:r>
      <w:r w:rsidR="0001694A" w:rsidRPr="00F61375">
        <w:rPr>
          <w:rFonts w:cstheme="minorHAnsi"/>
          <w:b/>
          <w:sz w:val="24"/>
          <w:szCs w:val="24"/>
          <w:lang w:val="fr-FR"/>
        </w:rPr>
        <w:t xml:space="preserve"> Bec Moderne – Questions de Madame Hanak</w:t>
      </w:r>
    </w:p>
    <w:bookmarkEnd w:id="0"/>
    <w:p w14:paraId="0364CFC0" w14:textId="77777777" w:rsidR="005663FF" w:rsidRPr="005663FF" w:rsidRDefault="005663FF" w:rsidP="005663FF">
      <w:pPr>
        <w:spacing w:after="0" w:line="240" w:lineRule="auto"/>
        <w:contextualSpacing/>
        <w:jc w:val="both"/>
        <w:rPr>
          <w:rFonts w:eastAsia="Times New Roman" w:cstheme="minorHAnsi"/>
          <w:b/>
          <w:u w:val="single"/>
          <w:lang w:val="nl-BE" w:eastAsia="fr-FR"/>
        </w:rPr>
      </w:pPr>
      <w:r w:rsidRPr="005663FF">
        <w:rPr>
          <w:rFonts w:eastAsia="Times New Roman" w:cstheme="minorHAnsi"/>
          <w:b/>
          <w:u w:val="single"/>
          <w:lang w:val="nl-BE" w:eastAsia="fr-FR"/>
        </w:rPr>
        <w:t>PLP:</w:t>
      </w:r>
    </w:p>
    <w:p w14:paraId="4D82B91D" w14:textId="77777777" w:rsidR="005663FF" w:rsidRPr="005663FF" w:rsidRDefault="005663FF" w:rsidP="007B16D1">
      <w:pPr>
        <w:numPr>
          <w:ilvl w:val="0"/>
          <w:numId w:val="4"/>
        </w:numPr>
        <w:spacing w:after="0" w:line="240" w:lineRule="auto"/>
        <w:contextualSpacing/>
        <w:rPr>
          <w:rFonts w:eastAsia="Times New Roman" w:cstheme="minorHAnsi"/>
          <w:bCs/>
          <w:lang w:val="fr-FR" w:eastAsia="fr-FR"/>
        </w:rPr>
      </w:pPr>
      <w:r w:rsidRPr="005663FF">
        <w:rPr>
          <w:rFonts w:eastAsia="Times New Roman" w:cstheme="minorHAnsi"/>
          <w:bCs/>
          <w:lang w:val="fr-FR" w:eastAsia="fr-FR"/>
        </w:rPr>
        <w:t xml:space="preserve">Il serait temps de refaire la communication sur leur rôle. Qui sont les personnes de </w:t>
      </w:r>
      <w:proofErr w:type="gramStart"/>
      <w:r w:rsidRPr="005663FF">
        <w:rPr>
          <w:rFonts w:eastAsia="Times New Roman" w:cstheme="minorHAnsi"/>
          <w:bCs/>
          <w:lang w:val="fr-FR" w:eastAsia="fr-FR"/>
        </w:rPr>
        <w:t>contact?</w:t>
      </w:r>
      <w:proofErr w:type="gramEnd"/>
      <w:r w:rsidRPr="005663FF">
        <w:rPr>
          <w:rFonts w:eastAsia="Times New Roman" w:cstheme="minorHAnsi"/>
          <w:bCs/>
          <w:lang w:val="fr-FR" w:eastAsia="fr-FR"/>
        </w:rPr>
        <w:t xml:space="preserve"> Le contact est-il via le commissariat ou la </w:t>
      </w:r>
      <w:proofErr w:type="gramStart"/>
      <w:r w:rsidRPr="005663FF">
        <w:rPr>
          <w:rFonts w:eastAsia="Times New Roman" w:cstheme="minorHAnsi"/>
          <w:bCs/>
          <w:lang w:val="fr-FR" w:eastAsia="fr-FR"/>
        </w:rPr>
        <w:t>commune?</w:t>
      </w:r>
      <w:proofErr w:type="gramEnd"/>
      <w:r w:rsidRPr="005663FF">
        <w:rPr>
          <w:rFonts w:eastAsia="Times New Roman" w:cstheme="minorHAnsi"/>
          <w:bCs/>
          <w:lang w:val="fr-FR" w:eastAsia="fr-FR"/>
        </w:rPr>
        <w:t xml:space="preserve"> Peut-on savoir quels </w:t>
      </w:r>
      <w:proofErr w:type="spellStart"/>
      <w:r w:rsidRPr="005663FF">
        <w:rPr>
          <w:rFonts w:eastAsia="Times New Roman" w:cstheme="minorHAnsi"/>
          <w:bCs/>
          <w:lang w:val="fr-FR" w:eastAsia="fr-FR"/>
        </w:rPr>
        <w:t>citoyen.nes</w:t>
      </w:r>
      <w:proofErr w:type="spellEnd"/>
      <w:r w:rsidRPr="005663FF">
        <w:rPr>
          <w:rFonts w:eastAsia="Times New Roman" w:cstheme="minorHAnsi"/>
          <w:bCs/>
          <w:lang w:val="fr-FR" w:eastAsia="fr-FR"/>
        </w:rPr>
        <w:t xml:space="preserve"> font partie du PLP </w:t>
      </w:r>
      <w:proofErr w:type="gramStart"/>
      <w:r w:rsidRPr="005663FF">
        <w:rPr>
          <w:rFonts w:eastAsia="Times New Roman" w:cstheme="minorHAnsi"/>
          <w:bCs/>
          <w:lang w:val="fr-FR" w:eastAsia="fr-FR"/>
        </w:rPr>
        <w:t>local?</w:t>
      </w:r>
      <w:proofErr w:type="gramEnd"/>
    </w:p>
    <w:p w14:paraId="2B046880" w14:textId="77777777" w:rsidR="005663FF" w:rsidRPr="005663FF" w:rsidRDefault="005663FF" w:rsidP="005663FF">
      <w:pPr>
        <w:spacing w:after="0" w:line="240" w:lineRule="auto"/>
        <w:rPr>
          <w:rFonts w:eastAsia="Times New Roman" w:cstheme="minorHAnsi"/>
          <w:b/>
          <w:lang w:val="fr-FR" w:eastAsia="fr-FR"/>
        </w:rPr>
      </w:pPr>
    </w:p>
    <w:p w14:paraId="6329BD9B" w14:textId="77777777" w:rsidR="005663FF" w:rsidRPr="005663FF" w:rsidRDefault="005663FF" w:rsidP="007B16D1">
      <w:pPr>
        <w:numPr>
          <w:ilvl w:val="1"/>
          <w:numId w:val="3"/>
        </w:numPr>
        <w:spacing w:after="0" w:line="240" w:lineRule="auto"/>
        <w:ind w:left="709"/>
        <w:contextualSpacing/>
        <w:rPr>
          <w:rFonts w:eastAsia="Times New Roman" w:cstheme="minorHAnsi"/>
          <w:b/>
          <w:color w:val="5B9BD5" w:themeColor="accent1"/>
          <w:lang w:eastAsia="fr-FR"/>
        </w:rPr>
      </w:pPr>
      <w:r w:rsidRPr="005663FF">
        <w:rPr>
          <w:rFonts w:eastAsia="Times New Roman" w:cstheme="minorHAnsi"/>
          <w:b/>
          <w:color w:val="5B9BD5" w:themeColor="accent1"/>
          <w:lang w:eastAsia="fr-FR"/>
        </w:rPr>
        <w:t xml:space="preserve">Communication : </w:t>
      </w:r>
    </w:p>
    <w:p w14:paraId="535BCB9C" w14:textId="77D77878" w:rsidR="005663FF" w:rsidRPr="005663FF" w:rsidRDefault="005663FF" w:rsidP="007B16D1">
      <w:pPr>
        <w:numPr>
          <w:ilvl w:val="2"/>
          <w:numId w:val="3"/>
        </w:numPr>
        <w:spacing w:after="0" w:line="240" w:lineRule="auto"/>
        <w:ind w:left="709"/>
        <w:contextualSpacing/>
        <w:rPr>
          <w:rFonts w:eastAsia="Times New Roman" w:cstheme="minorHAnsi"/>
          <w:bCs/>
          <w:color w:val="5B9BD5" w:themeColor="accent1"/>
          <w:lang w:eastAsia="fr-FR"/>
        </w:rPr>
      </w:pPr>
      <w:r w:rsidRPr="005663FF">
        <w:rPr>
          <w:rFonts w:eastAsia="Times New Roman" w:cstheme="minorHAnsi"/>
          <w:bCs/>
          <w:color w:val="5B9BD5" w:themeColor="accent1"/>
          <w:lang w:eastAsia="fr-FR"/>
        </w:rPr>
        <w:t xml:space="preserve">Les coordinateurs sont présents aux événements communaux depuis plusieurs années : petites et grandes Kermesses, apéros des Berchemois </w:t>
      </w:r>
      <w:r w:rsidR="00417C8B">
        <w:rPr>
          <w:rFonts w:eastAsia="Times New Roman" w:cstheme="minorHAnsi"/>
          <w:bCs/>
          <w:color w:val="5B9BD5" w:themeColor="accent1"/>
          <w:lang w:eastAsia="fr-FR"/>
        </w:rPr>
        <w:t>à</w:t>
      </w:r>
      <w:r w:rsidRPr="005663FF">
        <w:rPr>
          <w:rFonts w:eastAsia="Times New Roman" w:cstheme="minorHAnsi"/>
          <w:bCs/>
          <w:color w:val="5B9BD5" w:themeColor="accent1"/>
          <w:lang w:eastAsia="fr-FR"/>
        </w:rPr>
        <w:t xml:space="preserve"> </w:t>
      </w:r>
      <w:proofErr w:type="spellStart"/>
      <w:proofErr w:type="gramStart"/>
      <w:r w:rsidRPr="005663FF">
        <w:rPr>
          <w:rFonts w:eastAsia="Times New Roman" w:cstheme="minorHAnsi"/>
          <w:bCs/>
          <w:color w:val="5B9BD5" w:themeColor="accent1"/>
          <w:lang w:eastAsia="fr-FR"/>
        </w:rPr>
        <w:t>B</w:t>
      </w:r>
      <w:r w:rsidR="00417C8B">
        <w:rPr>
          <w:rFonts w:eastAsia="Times New Roman" w:cstheme="minorHAnsi"/>
          <w:bCs/>
          <w:color w:val="5B9BD5" w:themeColor="accent1"/>
          <w:lang w:eastAsia="fr-FR"/>
        </w:rPr>
        <w:t>.</w:t>
      </w:r>
      <w:r w:rsidRPr="005663FF">
        <w:rPr>
          <w:rFonts w:eastAsia="Times New Roman" w:cstheme="minorHAnsi"/>
          <w:bCs/>
          <w:color w:val="5B9BD5" w:themeColor="accent1"/>
          <w:lang w:eastAsia="fr-FR"/>
        </w:rPr>
        <w:t>Sport</w:t>
      </w:r>
      <w:r w:rsidR="00417C8B">
        <w:rPr>
          <w:rFonts w:eastAsia="Times New Roman" w:cstheme="minorHAnsi"/>
          <w:bCs/>
          <w:color w:val="5B9BD5" w:themeColor="accent1"/>
          <w:lang w:eastAsia="fr-FR"/>
        </w:rPr>
        <w:t>s</w:t>
      </w:r>
      <w:proofErr w:type="spellEnd"/>
      <w:proofErr w:type="gramEnd"/>
      <w:r w:rsidRPr="005663FF">
        <w:rPr>
          <w:rFonts w:eastAsia="Times New Roman" w:cstheme="minorHAnsi"/>
          <w:bCs/>
          <w:color w:val="5B9BD5" w:themeColor="accent1"/>
          <w:lang w:eastAsia="fr-FR"/>
        </w:rPr>
        <w:t xml:space="preserve">, Soirées de prévention Cybersécurité, Soirée de prévention incendie, Soirée de prévention </w:t>
      </w:r>
      <w:proofErr w:type="spellStart"/>
      <w:r w:rsidRPr="005663FF">
        <w:rPr>
          <w:rFonts w:eastAsia="Times New Roman" w:cstheme="minorHAnsi"/>
          <w:bCs/>
          <w:color w:val="5B9BD5" w:themeColor="accent1"/>
          <w:lang w:eastAsia="fr-FR"/>
        </w:rPr>
        <w:t>BruResponse</w:t>
      </w:r>
      <w:proofErr w:type="spellEnd"/>
      <w:r w:rsidRPr="005663FF">
        <w:rPr>
          <w:rFonts w:eastAsia="Times New Roman" w:cstheme="minorHAnsi"/>
          <w:bCs/>
          <w:color w:val="5B9BD5" w:themeColor="accent1"/>
          <w:lang w:eastAsia="fr-FR"/>
        </w:rPr>
        <w:t xml:space="preserve">, ... afin de représenter les PLP, de répondre aux questions des citoyens et d’inscrire les citoyens qui désirent devenir membres. </w:t>
      </w:r>
    </w:p>
    <w:p w14:paraId="039EF385" w14:textId="77777777" w:rsidR="005663FF" w:rsidRPr="005663FF" w:rsidRDefault="005663FF" w:rsidP="007B16D1">
      <w:pPr>
        <w:numPr>
          <w:ilvl w:val="2"/>
          <w:numId w:val="3"/>
        </w:numPr>
        <w:spacing w:after="0" w:line="240" w:lineRule="auto"/>
        <w:ind w:left="709"/>
        <w:contextualSpacing/>
        <w:rPr>
          <w:rFonts w:eastAsia="Times New Roman" w:cstheme="minorHAnsi"/>
          <w:bCs/>
          <w:color w:val="5B9BD5" w:themeColor="accent1"/>
          <w:lang w:eastAsia="fr-FR"/>
        </w:rPr>
      </w:pPr>
      <w:r w:rsidRPr="005663FF">
        <w:rPr>
          <w:rFonts w:eastAsia="Times New Roman" w:cstheme="minorHAnsi"/>
          <w:bCs/>
          <w:color w:val="5B9BD5" w:themeColor="accent1"/>
          <w:lang w:eastAsia="fr-FR"/>
        </w:rPr>
        <w:t>Des flyers sont également à disposition</w:t>
      </w:r>
      <w:r w:rsidRPr="005663FF">
        <w:rPr>
          <w:rFonts w:eastAsia="Times New Roman" w:cstheme="minorHAnsi"/>
          <w:bCs/>
          <w:strike/>
          <w:color w:val="5B9BD5" w:themeColor="accent1"/>
          <w:lang w:eastAsia="fr-FR"/>
        </w:rPr>
        <w:t>s</w:t>
      </w:r>
      <w:r w:rsidRPr="005663FF">
        <w:rPr>
          <w:rFonts w:eastAsia="Times New Roman" w:cstheme="minorHAnsi"/>
          <w:bCs/>
          <w:color w:val="5B9BD5" w:themeColor="accent1"/>
          <w:lang w:eastAsia="fr-FR"/>
        </w:rPr>
        <w:t xml:space="preserve"> et distribués lors de ces événements et sont également en libre accès à différents endroits de la commune : accueil, service population, ... </w:t>
      </w:r>
    </w:p>
    <w:p w14:paraId="03F0F29D" w14:textId="77777777" w:rsidR="005663FF" w:rsidRPr="005663FF" w:rsidRDefault="005663FF" w:rsidP="007B16D1">
      <w:pPr>
        <w:numPr>
          <w:ilvl w:val="2"/>
          <w:numId w:val="3"/>
        </w:numPr>
        <w:spacing w:after="0" w:line="240" w:lineRule="auto"/>
        <w:ind w:left="709"/>
        <w:contextualSpacing/>
        <w:rPr>
          <w:rFonts w:eastAsia="Times New Roman" w:cstheme="minorHAnsi"/>
          <w:bCs/>
          <w:color w:val="5B9BD5" w:themeColor="accent1"/>
          <w:lang w:eastAsia="fr-FR"/>
        </w:rPr>
      </w:pPr>
      <w:r w:rsidRPr="005663FF">
        <w:rPr>
          <w:rFonts w:eastAsia="Times New Roman" w:cstheme="minorHAnsi"/>
          <w:bCs/>
          <w:color w:val="5B9BD5" w:themeColor="accent1"/>
          <w:lang w:eastAsia="fr-FR"/>
        </w:rPr>
        <w:t xml:space="preserve">Des </w:t>
      </w:r>
      <w:proofErr w:type="spellStart"/>
      <w:r w:rsidRPr="005663FF">
        <w:rPr>
          <w:rFonts w:eastAsia="Times New Roman" w:cstheme="minorHAnsi"/>
          <w:bCs/>
          <w:color w:val="5B9BD5" w:themeColor="accent1"/>
          <w:lang w:eastAsia="fr-FR"/>
        </w:rPr>
        <w:t>posts</w:t>
      </w:r>
      <w:proofErr w:type="spellEnd"/>
      <w:r w:rsidRPr="005663FF">
        <w:rPr>
          <w:rFonts w:eastAsia="Times New Roman" w:cstheme="minorHAnsi"/>
          <w:bCs/>
          <w:color w:val="5B9BD5" w:themeColor="accent1"/>
          <w:lang w:eastAsia="fr-FR"/>
        </w:rPr>
        <w:t xml:space="preserve"> de promotions sont également publiés sur les réseaux sociaux de la commune (en moyenne deux par an) </w:t>
      </w:r>
    </w:p>
    <w:p w14:paraId="4D98147A" w14:textId="77777777" w:rsidR="005663FF" w:rsidRPr="005663FF" w:rsidRDefault="005663FF" w:rsidP="007B16D1">
      <w:pPr>
        <w:numPr>
          <w:ilvl w:val="2"/>
          <w:numId w:val="3"/>
        </w:numPr>
        <w:spacing w:after="0" w:line="240" w:lineRule="auto"/>
        <w:ind w:left="709"/>
        <w:contextualSpacing/>
        <w:rPr>
          <w:rFonts w:eastAsia="Times New Roman" w:cstheme="minorHAnsi"/>
          <w:bCs/>
          <w:color w:val="5B9BD5" w:themeColor="accent1"/>
          <w:lang w:eastAsia="fr-FR"/>
        </w:rPr>
      </w:pPr>
      <w:r w:rsidRPr="005663FF">
        <w:rPr>
          <w:rFonts w:eastAsia="Times New Roman" w:cstheme="minorHAnsi"/>
          <w:bCs/>
          <w:color w:val="5B9BD5" w:themeColor="accent1"/>
          <w:lang w:eastAsia="fr-FR"/>
        </w:rPr>
        <w:t xml:space="preserve">Des articles faisant la promotion des PLP ou relatant leur participation aux événements communaux sont également publiés 2x/ an dans le Berchem news. </w:t>
      </w:r>
    </w:p>
    <w:p w14:paraId="5E5662F0" w14:textId="77777777" w:rsidR="005663FF" w:rsidRPr="005663FF" w:rsidRDefault="005663FF" w:rsidP="007B16D1">
      <w:pPr>
        <w:numPr>
          <w:ilvl w:val="2"/>
          <w:numId w:val="3"/>
        </w:numPr>
        <w:spacing w:after="0" w:line="240" w:lineRule="auto"/>
        <w:ind w:left="709"/>
        <w:contextualSpacing/>
        <w:rPr>
          <w:rFonts w:eastAsia="Times New Roman" w:cstheme="minorHAnsi"/>
          <w:bCs/>
          <w:color w:val="5B9BD5" w:themeColor="accent1"/>
          <w:lang w:eastAsia="fr-FR"/>
        </w:rPr>
      </w:pPr>
      <w:r w:rsidRPr="005663FF">
        <w:rPr>
          <w:rFonts w:eastAsia="Times New Roman" w:cstheme="minorHAnsi"/>
          <w:bCs/>
          <w:color w:val="5B9BD5" w:themeColor="accent1"/>
          <w:lang w:eastAsia="fr-FR"/>
        </w:rPr>
        <w:t xml:space="preserve">Enfin en tapant </w:t>
      </w:r>
      <w:hyperlink r:id="rId8" w:history="1">
        <w:r w:rsidRPr="005663FF">
          <w:rPr>
            <w:rFonts w:eastAsia="Times New Roman" w:cstheme="minorHAnsi"/>
            <w:bCs/>
            <w:color w:val="0563C1" w:themeColor="hyperlink"/>
            <w:u w:val="single"/>
            <w:lang w:eastAsia="fr-FR"/>
          </w:rPr>
          <w:t>PLP Berchem-Sainte-Agathe</w:t>
        </w:r>
      </w:hyperlink>
      <w:r w:rsidRPr="005663FF">
        <w:rPr>
          <w:rFonts w:eastAsia="Times New Roman" w:cstheme="minorHAnsi"/>
          <w:bCs/>
          <w:color w:val="5B9BD5" w:themeColor="accent1"/>
          <w:lang w:eastAsia="fr-FR"/>
        </w:rPr>
        <w:t xml:space="preserve"> dans votre moteur de recherche, vous trouverez toutes les informations concernant le rôle des PLP et les personnes de contact.</w:t>
      </w:r>
    </w:p>
    <w:p w14:paraId="331E6A21" w14:textId="77777777" w:rsidR="005663FF" w:rsidRPr="005663FF" w:rsidRDefault="005663FF" w:rsidP="005663FF">
      <w:pPr>
        <w:spacing w:after="0" w:line="240" w:lineRule="auto"/>
        <w:ind w:left="709"/>
        <w:contextualSpacing/>
        <w:rPr>
          <w:rFonts w:eastAsia="Times New Roman" w:cstheme="minorHAnsi"/>
          <w:bCs/>
          <w:color w:val="5B9BD5" w:themeColor="accent1"/>
          <w:lang w:eastAsia="fr-FR"/>
        </w:rPr>
      </w:pPr>
    </w:p>
    <w:p w14:paraId="30DA3EC5" w14:textId="77777777" w:rsidR="005663FF" w:rsidRPr="005663FF" w:rsidRDefault="005663FF" w:rsidP="007B16D1">
      <w:pPr>
        <w:numPr>
          <w:ilvl w:val="1"/>
          <w:numId w:val="3"/>
        </w:numPr>
        <w:spacing w:after="0" w:line="240" w:lineRule="auto"/>
        <w:ind w:left="709"/>
        <w:contextualSpacing/>
        <w:jc w:val="both"/>
        <w:rPr>
          <w:rFonts w:eastAsia="Times New Roman" w:cstheme="minorHAnsi"/>
          <w:b/>
          <w:color w:val="5B9BD5" w:themeColor="accent1"/>
          <w:lang w:eastAsia="fr-FR"/>
        </w:rPr>
      </w:pPr>
      <w:r w:rsidRPr="005663FF">
        <w:rPr>
          <w:rFonts w:eastAsia="Times New Roman" w:cstheme="minorHAnsi"/>
          <w:b/>
          <w:color w:val="5B9BD5" w:themeColor="accent1"/>
          <w:lang w:eastAsia="fr-FR"/>
        </w:rPr>
        <w:t xml:space="preserve">Personnes de contact : </w:t>
      </w:r>
    </w:p>
    <w:p w14:paraId="3FA6C9AF" w14:textId="77777777" w:rsidR="005663FF" w:rsidRPr="005663FF" w:rsidRDefault="005663FF" w:rsidP="007B16D1">
      <w:pPr>
        <w:numPr>
          <w:ilvl w:val="2"/>
          <w:numId w:val="3"/>
        </w:numPr>
        <w:spacing w:after="0" w:line="240" w:lineRule="auto"/>
        <w:ind w:left="709"/>
        <w:contextualSpacing/>
        <w:jc w:val="both"/>
        <w:rPr>
          <w:rFonts w:eastAsia="Times New Roman" w:cstheme="minorHAnsi"/>
          <w:bCs/>
          <w:color w:val="5B9BD5" w:themeColor="accent1"/>
          <w:lang w:eastAsia="fr-FR"/>
        </w:rPr>
      </w:pPr>
      <w:proofErr w:type="gramStart"/>
      <w:r w:rsidRPr="005663FF">
        <w:rPr>
          <w:rFonts w:eastAsia="Times New Roman" w:cstheme="minorHAnsi"/>
          <w:bCs/>
          <w:color w:val="5B9BD5" w:themeColor="accent1"/>
          <w:lang w:eastAsia="fr-FR"/>
        </w:rPr>
        <w:t>le</w:t>
      </w:r>
      <w:proofErr w:type="gramEnd"/>
      <w:r w:rsidRPr="005663FF">
        <w:rPr>
          <w:rFonts w:eastAsia="Times New Roman" w:cstheme="minorHAnsi"/>
          <w:bCs/>
          <w:color w:val="5B9BD5" w:themeColor="accent1"/>
          <w:lang w:eastAsia="fr-FR"/>
        </w:rPr>
        <w:t xml:space="preserve"> coordinateur PLP de votre quartier </w:t>
      </w:r>
    </w:p>
    <w:p w14:paraId="7C94084D" w14:textId="77777777" w:rsidR="005663FF" w:rsidRPr="005663FF" w:rsidRDefault="005663FF" w:rsidP="007B16D1">
      <w:pPr>
        <w:numPr>
          <w:ilvl w:val="3"/>
          <w:numId w:val="3"/>
        </w:numPr>
        <w:spacing w:after="0" w:line="240" w:lineRule="auto"/>
        <w:ind w:left="709"/>
        <w:contextualSpacing/>
        <w:jc w:val="both"/>
        <w:rPr>
          <w:rFonts w:eastAsia="Times New Roman" w:cstheme="minorHAnsi"/>
          <w:bCs/>
          <w:color w:val="5B9BD5" w:themeColor="accent1"/>
          <w:lang w:eastAsia="fr-FR"/>
        </w:rPr>
      </w:pPr>
      <w:hyperlink r:id="rId9" w:history="1">
        <w:r w:rsidRPr="005663FF">
          <w:rPr>
            <w:rFonts w:eastAsia="Times New Roman" w:cstheme="minorHAnsi"/>
            <w:bCs/>
            <w:color w:val="5B9BD5" w:themeColor="accent1"/>
            <w:u w:val="single"/>
            <w:lang w:eastAsia="fr-FR"/>
          </w:rPr>
          <w:t>ruelens@gmx.com</w:t>
        </w:r>
      </w:hyperlink>
      <w:r w:rsidRPr="005663FF">
        <w:rPr>
          <w:rFonts w:eastAsia="Times New Roman" w:cstheme="minorHAnsi"/>
          <w:bCs/>
          <w:color w:val="5B9BD5" w:themeColor="accent1"/>
          <w:lang w:eastAsia="fr-FR"/>
        </w:rPr>
        <w:t xml:space="preserve"> =&gt; Comité Bec Moderne</w:t>
      </w:r>
    </w:p>
    <w:p w14:paraId="560F67FC" w14:textId="77777777" w:rsidR="005663FF" w:rsidRPr="005663FF" w:rsidRDefault="005663FF" w:rsidP="007B16D1">
      <w:pPr>
        <w:numPr>
          <w:ilvl w:val="3"/>
          <w:numId w:val="3"/>
        </w:numPr>
        <w:spacing w:after="0" w:line="240" w:lineRule="auto"/>
        <w:ind w:left="709"/>
        <w:contextualSpacing/>
        <w:jc w:val="both"/>
        <w:rPr>
          <w:rFonts w:eastAsia="Times New Roman" w:cstheme="minorHAnsi"/>
          <w:bCs/>
          <w:color w:val="5B9BD5" w:themeColor="accent1"/>
          <w:lang w:eastAsia="fr-FR"/>
        </w:rPr>
      </w:pPr>
      <w:hyperlink r:id="rId10" w:history="1">
        <w:r w:rsidRPr="005663FF">
          <w:rPr>
            <w:rFonts w:eastAsia="Times New Roman" w:cstheme="minorHAnsi"/>
            <w:bCs/>
            <w:color w:val="5B9BD5" w:themeColor="accent1"/>
            <w:u w:val="single"/>
            <w:lang w:eastAsia="fr-FR"/>
          </w:rPr>
          <w:t>plpbinbsacenter@gmail.com</w:t>
        </w:r>
      </w:hyperlink>
    </w:p>
    <w:p w14:paraId="28150BAF" w14:textId="77777777" w:rsidR="005663FF" w:rsidRPr="005663FF" w:rsidRDefault="005663FF" w:rsidP="007B16D1">
      <w:pPr>
        <w:numPr>
          <w:ilvl w:val="3"/>
          <w:numId w:val="3"/>
        </w:numPr>
        <w:spacing w:after="0" w:line="240" w:lineRule="auto"/>
        <w:ind w:left="709"/>
        <w:contextualSpacing/>
        <w:jc w:val="both"/>
        <w:rPr>
          <w:rFonts w:eastAsia="Times New Roman" w:cstheme="minorHAnsi"/>
          <w:bCs/>
          <w:color w:val="5B9BD5" w:themeColor="accent1"/>
          <w:lang w:eastAsia="fr-FR"/>
        </w:rPr>
      </w:pPr>
      <w:hyperlink r:id="rId11" w:history="1">
        <w:r w:rsidRPr="005663FF">
          <w:rPr>
            <w:rFonts w:eastAsia="Times New Roman" w:cstheme="minorHAnsi"/>
            <w:bCs/>
            <w:color w:val="5B9BD5" w:themeColor="accent1"/>
            <w:u w:val="single"/>
            <w:lang w:eastAsia="fr-FR"/>
          </w:rPr>
          <w:t>plpsud1082binzuid@gmail.com</w:t>
        </w:r>
      </w:hyperlink>
      <w:r w:rsidRPr="005663FF">
        <w:rPr>
          <w:rFonts w:eastAsia="Times New Roman" w:cstheme="minorHAnsi"/>
          <w:bCs/>
          <w:color w:val="5B9BD5" w:themeColor="accent1"/>
          <w:lang w:eastAsia="fr-FR"/>
        </w:rPr>
        <w:t xml:space="preserve"> =&gt; Comité Maille Basilique</w:t>
      </w:r>
    </w:p>
    <w:p w14:paraId="4A6E09F2" w14:textId="77777777" w:rsidR="005663FF" w:rsidRPr="005663FF" w:rsidRDefault="005663FF" w:rsidP="007B16D1">
      <w:pPr>
        <w:numPr>
          <w:ilvl w:val="3"/>
          <w:numId w:val="3"/>
        </w:numPr>
        <w:spacing w:after="0" w:line="240" w:lineRule="auto"/>
        <w:ind w:left="709"/>
        <w:contextualSpacing/>
        <w:jc w:val="both"/>
        <w:rPr>
          <w:rFonts w:eastAsia="Times New Roman" w:cstheme="minorHAnsi"/>
          <w:bCs/>
          <w:color w:val="5B9BD5" w:themeColor="accent1"/>
          <w:lang w:eastAsia="fr-FR"/>
        </w:rPr>
      </w:pPr>
      <w:hyperlink r:id="rId12" w:history="1">
        <w:r w:rsidRPr="005663FF">
          <w:rPr>
            <w:rFonts w:eastAsia="Times New Roman" w:cstheme="minorHAnsi"/>
            <w:bCs/>
            <w:color w:val="5B9BD5" w:themeColor="accent1"/>
            <w:u w:val="single"/>
            <w:lang w:eastAsia="fr-FR"/>
          </w:rPr>
          <w:t>plp.bin.nord@gmail.com</w:t>
        </w:r>
      </w:hyperlink>
      <w:r w:rsidRPr="005663FF">
        <w:rPr>
          <w:rFonts w:eastAsia="Times New Roman" w:cstheme="minorHAnsi"/>
          <w:bCs/>
          <w:color w:val="5B9BD5" w:themeColor="accent1"/>
          <w:lang w:eastAsia="fr-FR"/>
        </w:rPr>
        <w:t xml:space="preserve"> </w:t>
      </w:r>
    </w:p>
    <w:p w14:paraId="7A806CCA" w14:textId="77777777" w:rsidR="005663FF" w:rsidRPr="005663FF" w:rsidRDefault="005663FF" w:rsidP="007B16D1">
      <w:pPr>
        <w:numPr>
          <w:ilvl w:val="3"/>
          <w:numId w:val="3"/>
        </w:numPr>
        <w:spacing w:after="0" w:line="240" w:lineRule="auto"/>
        <w:ind w:left="709"/>
        <w:contextualSpacing/>
        <w:jc w:val="both"/>
        <w:rPr>
          <w:rFonts w:eastAsia="Times New Roman" w:cstheme="minorHAnsi"/>
          <w:bCs/>
          <w:color w:val="5B9BD5" w:themeColor="accent1"/>
          <w:lang w:eastAsia="fr-FR"/>
        </w:rPr>
      </w:pPr>
      <w:hyperlink r:id="rId13" w:history="1">
        <w:r w:rsidRPr="005663FF">
          <w:rPr>
            <w:rFonts w:eastAsia="Times New Roman" w:cstheme="minorHAnsi"/>
            <w:bCs/>
            <w:color w:val="5B9BD5" w:themeColor="accent1"/>
            <w:u w:val="single"/>
            <w:lang w:eastAsia="fr-FR"/>
          </w:rPr>
          <w:t>ouest1082binwest@gmail.com</w:t>
        </w:r>
      </w:hyperlink>
      <w:r w:rsidRPr="005663FF">
        <w:rPr>
          <w:rFonts w:eastAsia="Times New Roman" w:cstheme="minorHAnsi"/>
          <w:bCs/>
          <w:color w:val="5B9BD5" w:themeColor="accent1"/>
          <w:lang w:eastAsia="fr-FR"/>
        </w:rPr>
        <w:t xml:space="preserve"> </w:t>
      </w:r>
    </w:p>
    <w:p w14:paraId="2BDA8675" w14:textId="77777777" w:rsidR="005663FF" w:rsidRPr="005663FF" w:rsidRDefault="005663FF" w:rsidP="007B16D1">
      <w:pPr>
        <w:numPr>
          <w:ilvl w:val="2"/>
          <w:numId w:val="3"/>
        </w:numPr>
        <w:spacing w:after="0" w:line="240" w:lineRule="auto"/>
        <w:ind w:left="709"/>
        <w:contextualSpacing/>
        <w:jc w:val="both"/>
        <w:rPr>
          <w:rFonts w:eastAsia="Times New Roman" w:cstheme="minorHAnsi"/>
          <w:bCs/>
          <w:color w:val="5B9BD5" w:themeColor="accent1"/>
          <w:lang w:eastAsia="fr-FR"/>
        </w:rPr>
      </w:pPr>
      <w:r w:rsidRPr="005663FF">
        <w:rPr>
          <w:rFonts w:eastAsia="Times New Roman" w:cstheme="minorHAnsi"/>
          <w:bCs/>
          <w:color w:val="5B9BD5" w:themeColor="accent1"/>
          <w:lang w:eastAsia="fr-FR"/>
        </w:rPr>
        <w:t xml:space="preserve">Ou, si vous ne savez pas dans quel PLP vous vous trouvez, via la commune et le service prévention qui vous orienteront vers votre coordinateur. </w:t>
      </w:r>
    </w:p>
    <w:p w14:paraId="796500C1" w14:textId="77777777" w:rsidR="005663FF" w:rsidRPr="005663FF" w:rsidRDefault="005663FF" w:rsidP="005663FF">
      <w:pPr>
        <w:spacing w:after="0" w:line="240" w:lineRule="auto"/>
        <w:ind w:left="709"/>
        <w:contextualSpacing/>
        <w:jc w:val="both"/>
        <w:rPr>
          <w:rFonts w:eastAsia="Times New Roman" w:cstheme="minorHAnsi"/>
          <w:bCs/>
          <w:color w:val="5B9BD5" w:themeColor="accent1"/>
          <w:lang w:eastAsia="fr-FR"/>
        </w:rPr>
      </w:pPr>
    </w:p>
    <w:p w14:paraId="32DAEC8B" w14:textId="77777777" w:rsidR="005663FF" w:rsidRPr="005663FF" w:rsidRDefault="005663FF" w:rsidP="007B16D1">
      <w:pPr>
        <w:numPr>
          <w:ilvl w:val="1"/>
          <w:numId w:val="3"/>
        </w:numPr>
        <w:spacing w:after="0" w:line="240" w:lineRule="auto"/>
        <w:ind w:left="709"/>
        <w:contextualSpacing/>
        <w:jc w:val="both"/>
        <w:rPr>
          <w:rFonts w:eastAsia="Times New Roman" w:cstheme="minorHAnsi"/>
          <w:b/>
          <w:color w:val="5B9BD5" w:themeColor="accent1"/>
          <w:lang w:eastAsia="fr-FR"/>
        </w:rPr>
      </w:pPr>
      <w:r w:rsidRPr="005663FF">
        <w:rPr>
          <w:rFonts w:eastAsia="Times New Roman" w:cstheme="minorHAnsi"/>
          <w:b/>
          <w:color w:val="5B9BD5" w:themeColor="accent1"/>
          <w:lang w:eastAsia="fr-FR"/>
        </w:rPr>
        <w:t xml:space="preserve">Peut-on savoir qui est membre ? </w:t>
      </w:r>
    </w:p>
    <w:p w14:paraId="13B150DD" w14:textId="77777777" w:rsidR="005663FF" w:rsidRPr="005663FF" w:rsidRDefault="005663FF" w:rsidP="005663FF">
      <w:pPr>
        <w:spacing w:after="0" w:line="240" w:lineRule="auto"/>
        <w:ind w:left="709"/>
        <w:contextualSpacing/>
        <w:jc w:val="both"/>
        <w:rPr>
          <w:rFonts w:eastAsia="Times New Roman" w:cstheme="minorHAnsi"/>
          <w:bCs/>
          <w:color w:val="5B9BD5" w:themeColor="accent1"/>
          <w:lang w:eastAsia="fr-FR"/>
        </w:rPr>
      </w:pPr>
      <w:r w:rsidRPr="005663FF">
        <w:rPr>
          <w:rFonts w:eastAsia="Times New Roman" w:cstheme="minorHAnsi"/>
          <w:bCs/>
          <w:color w:val="5B9BD5" w:themeColor="accent1"/>
          <w:lang w:eastAsia="fr-FR"/>
        </w:rPr>
        <w:t xml:space="preserve">Non (protection des données) à l’exception des coordinateurs et coordinateurs adjoints qui sont les personnes de référence. </w:t>
      </w:r>
    </w:p>
    <w:p w14:paraId="1477E2E3" w14:textId="77777777" w:rsidR="005663FF" w:rsidRPr="005663FF" w:rsidRDefault="005663FF" w:rsidP="005663FF">
      <w:pPr>
        <w:spacing w:after="0" w:line="240" w:lineRule="auto"/>
        <w:jc w:val="both"/>
        <w:rPr>
          <w:rFonts w:eastAsia="Times New Roman" w:cstheme="minorHAnsi"/>
          <w:b/>
          <w:color w:val="000000" w:themeColor="text1"/>
          <w:u w:val="single"/>
          <w:lang w:eastAsia="fr-FR"/>
        </w:rPr>
      </w:pPr>
    </w:p>
    <w:p w14:paraId="0E9B6766" w14:textId="77777777" w:rsidR="005663FF" w:rsidRPr="005663FF" w:rsidRDefault="005663FF" w:rsidP="005663FF">
      <w:pPr>
        <w:spacing w:after="0" w:line="240" w:lineRule="auto"/>
        <w:ind w:left="170"/>
        <w:jc w:val="both"/>
        <w:rPr>
          <w:rFonts w:eastAsia="Times New Roman" w:cstheme="minorHAnsi"/>
          <w:b/>
          <w:lang w:val="fr-FR" w:eastAsia="fr-FR"/>
        </w:rPr>
      </w:pPr>
    </w:p>
    <w:p w14:paraId="7ADA6B6C" w14:textId="77777777" w:rsidR="005663FF" w:rsidRPr="005663FF" w:rsidRDefault="005663FF" w:rsidP="005663FF">
      <w:pPr>
        <w:spacing w:after="0" w:line="240" w:lineRule="auto"/>
        <w:ind w:left="170"/>
        <w:jc w:val="both"/>
        <w:rPr>
          <w:rFonts w:eastAsia="Times New Roman" w:cstheme="minorHAnsi"/>
          <w:b/>
          <w:sz w:val="24"/>
          <w:szCs w:val="24"/>
          <w:lang w:val="fr-FR" w:eastAsia="fr-FR"/>
        </w:rPr>
      </w:pPr>
      <w:r w:rsidRPr="005663FF">
        <w:rPr>
          <w:rFonts w:eastAsia="Times New Roman" w:cstheme="minorHAnsi"/>
          <w:b/>
          <w:sz w:val="24"/>
          <w:szCs w:val="24"/>
          <w:lang w:val="fr-FR" w:eastAsia="fr-FR"/>
        </w:rPr>
        <w:t>Quartier Maille Basilique – Questions de Madame Patricia Neufkens</w:t>
      </w:r>
    </w:p>
    <w:p w14:paraId="2858175B" w14:textId="77777777" w:rsidR="005663FF" w:rsidRPr="005663FF" w:rsidRDefault="005663FF" w:rsidP="005663FF">
      <w:pPr>
        <w:spacing w:after="0" w:line="240" w:lineRule="auto"/>
        <w:ind w:left="170"/>
        <w:jc w:val="both"/>
        <w:rPr>
          <w:rFonts w:eastAsia="Times New Roman" w:cstheme="minorHAnsi"/>
          <w:lang w:val="fr-FR" w:eastAsia="fr-FR"/>
        </w:rPr>
      </w:pPr>
    </w:p>
    <w:p w14:paraId="5684C11E" w14:textId="77777777" w:rsidR="005663FF" w:rsidRPr="005663FF" w:rsidRDefault="005663FF" w:rsidP="005663FF">
      <w:pPr>
        <w:spacing w:after="0" w:line="240" w:lineRule="auto"/>
        <w:ind w:left="170"/>
        <w:jc w:val="both"/>
        <w:rPr>
          <w:rFonts w:eastAsia="Times New Roman" w:cstheme="minorHAnsi"/>
          <w:b/>
          <w:u w:val="single"/>
          <w:lang w:val="fr-FR" w:eastAsia="fr-FR"/>
        </w:rPr>
      </w:pPr>
      <w:r w:rsidRPr="005663FF">
        <w:rPr>
          <w:rFonts w:eastAsia="Times New Roman" w:cstheme="minorHAnsi"/>
          <w:b/>
          <w:u w:val="single"/>
          <w:lang w:val="fr-FR" w:eastAsia="fr-FR"/>
        </w:rPr>
        <w:t>PLP :</w:t>
      </w:r>
    </w:p>
    <w:p w14:paraId="3DF18B8B" w14:textId="77777777" w:rsidR="005663FF" w:rsidRPr="005663FF" w:rsidRDefault="005663FF" w:rsidP="007B16D1">
      <w:pPr>
        <w:numPr>
          <w:ilvl w:val="0"/>
          <w:numId w:val="7"/>
        </w:numPr>
        <w:spacing w:after="0" w:line="240" w:lineRule="auto"/>
        <w:contextualSpacing/>
        <w:rPr>
          <w:rFonts w:eastAsia="Times New Roman" w:cstheme="minorHAnsi"/>
          <w:lang w:eastAsia="fr-FR"/>
        </w:rPr>
      </w:pPr>
      <w:r w:rsidRPr="005663FF">
        <w:rPr>
          <w:rFonts w:eastAsia="Times New Roman" w:cstheme="minorHAnsi"/>
          <w:lang w:eastAsia="fr-FR"/>
        </w:rPr>
        <w:t xml:space="preserve">Historique du Comité : reconnaissance juin </w:t>
      </w:r>
      <w:proofErr w:type="gramStart"/>
      <w:r w:rsidRPr="005663FF">
        <w:rPr>
          <w:rFonts w:eastAsia="Times New Roman" w:cstheme="minorHAnsi"/>
          <w:lang w:eastAsia="fr-FR"/>
        </w:rPr>
        <w:t>2025;</w:t>
      </w:r>
      <w:proofErr w:type="gramEnd"/>
      <w:r w:rsidRPr="005663FF">
        <w:rPr>
          <w:rFonts w:eastAsia="Times New Roman" w:cstheme="minorHAnsi"/>
          <w:lang w:eastAsia="fr-FR"/>
        </w:rPr>
        <w:t xml:space="preserve"> </w:t>
      </w:r>
      <w:proofErr w:type="gramStart"/>
      <w:r w:rsidRPr="005663FF">
        <w:rPr>
          <w:rFonts w:eastAsia="Times New Roman" w:cstheme="minorHAnsi"/>
          <w:lang w:eastAsia="fr-FR"/>
        </w:rPr>
        <w:t>délimitation:</w:t>
      </w:r>
      <w:proofErr w:type="gramEnd"/>
      <w:r w:rsidRPr="005663FF">
        <w:rPr>
          <w:rFonts w:eastAsia="Times New Roman" w:cstheme="minorHAnsi"/>
          <w:lang w:eastAsia="fr-FR"/>
        </w:rPr>
        <w:t xml:space="preserve"> Av. de la Basilique, Laure, Hélène, de Koekelberg, Rues du Petit Berchem, </w:t>
      </w:r>
      <w:proofErr w:type="spellStart"/>
      <w:r w:rsidRPr="005663FF">
        <w:rPr>
          <w:rFonts w:eastAsia="Times New Roman" w:cstheme="minorHAnsi"/>
          <w:lang w:eastAsia="fr-FR"/>
        </w:rPr>
        <w:t>Katteput</w:t>
      </w:r>
      <w:proofErr w:type="spellEnd"/>
      <w:r w:rsidRPr="005663FF">
        <w:rPr>
          <w:rFonts w:eastAsia="Times New Roman" w:cstheme="minorHAnsi"/>
          <w:lang w:eastAsia="fr-FR"/>
        </w:rPr>
        <w:t xml:space="preserve">, Van Zande, </w:t>
      </w:r>
      <w:proofErr w:type="spellStart"/>
      <w:r w:rsidRPr="005663FF">
        <w:rPr>
          <w:rFonts w:eastAsia="Times New Roman" w:cstheme="minorHAnsi"/>
          <w:lang w:eastAsia="fr-FR"/>
        </w:rPr>
        <w:t>Winteroy</w:t>
      </w:r>
      <w:proofErr w:type="spellEnd"/>
      <w:r w:rsidRPr="005663FF">
        <w:rPr>
          <w:rFonts w:eastAsia="Times New Roman" w:cstheme="minorHAnsi"/>
          <w:lang w:eastAsia="fr-FR"/>
        </w:rPr>
        <w:t xml:space="preserve">. Sommes situés en zone géographique PLP « Sud » : Y a-t-il déjà un/des coordinateur(s) </w:t>
      </w:r>
      <w:proofErr w:type="gramStart"/>
      <w:r w:rsidRPr="005663FF">
        <w:rPr>
          <w:rFonts w:eastAsia="Times New Roman" w:cstheme="minorHAnsi"/>
          <w:lang w:eastAsia="fr-FR"/>
        </w:rPr>
        <w:t>PLP?</w:t>
      </w:r>
      <w:proofErr w:type="gramEnd"/>
    </w:p>
    <w:p w14:paraId="66B6433A" w14:textId="77777777" w:rsidR="00482041" w:rsidRDefault="00482041" w:rsidP="005663FF">
      <w:pPr>
        <w:spacing w:after="0" w:line="240" w:lineRule="auto"/>
        <w:rPr>
          <w:rFonts w:eastAsia="Times New Roman" w:cstheme="minorHAnsi"/>
          <w:color w:val="5B9BD5" w:themeColor="accent1"/>
          <w:lang w:eastAsia="fr-FR"/>
        </w:rPr>
      </w:pPr>
    </w:p>
    <w:p w14:paraId="76831FB2" w14:textId="1E2403E6" w:rsidR="005663FF" w:rsidRPr="005663FF" w:rsidRDefault="005663FF" w:rsidP="005663FF">
      <w:pPr>
        <w:spacing w:after="0" w:line="240" w:lineRule="auto"/>
        <w:rPr>
          <w:rFonts w:eastAsia="Times New Roman" w:cstheme="minorHAnsi"/>
          <w:color w:val="5B9BD5" w:themeColor="accent1"/>
          <w:lang w:eastAsia="fr-FR"/>
        </w:rPr>
      </w:pPr>
      <w:r w:rsidRPr="005663FF">
        <w:rPr>
          <w:rFonts w:eastAsia="Times New Roman" w:cstheme="minorHAnsi"/>
          <w:color w:val="5B9BD5" w:themeColor="accent1"/>
          <w:lang w:eastAsia="fr-FR"/>
        </w:rPr>
        <w:lastRenderedPageBreak/>
        <w:t xml:space="preserve">Coordinateur : David Freixas Montplet </w:t>
      </w:r>
    </w:p>
    <w:p w14:paraId="1F63E574" w14:textId="77777777" w:rsidR="005663FF" w:rsidRPr="005663FF" w:rsidRDefault="005663FF" w:rsidP="005663FF">
      <w:pPr>
        <w:spacing w:after="0" w:line="240" w:lineRule="auto"/>
        <w:rPr>
          <w:rFonts w:eastAsia="Times New Roman" w:cstheme="minorHAnsi"/>
          <w:color w:val="5B9BD5" w:themeColor="accent1"/>
          <w:lang w:eastAsia="fr-FR"/>
        </w:rPr>
      </w:pPr>
      <w:r w:rsidRPr="005663FF">
        <w:rPr>
          <w:rFonts w:eastAsia="Times New Roman" w:cstheme="minorHAnsi"/>
          <w:color w:val="5B9BD5" w:themeColor="accent1"/>
          <w:lang w:eastAsia="fr-FR"/>
        </w:rPr>
        <w:t>Adjoints : Ronald de Pourcq et Nelson Kenmongne</w:t>
      </w:r>
    </w:p>
    <w:p w14:paraId="56665B4C" w14:textId="77777777" w:rsidR="005663FF" w:rsidRPr="005663FF" w:rsidRDefault="005663FF" w:rsidP="005663FF">
      <w:pPr>
        <w:spacing w:after="0" w:line="240" w:lineRule="auto"/>
        <w:jc w:val="both"/>
        <w:rPr>
          <w:rFonts w:eastAsia="Times New Roman" w:cstheme="minorHAnsi"/>
          <w:lang w:val="fr-FR" w:eastAsia="fr-FR"/>
        </w:rPr>
      </w:pPr>
    </w:p>
    <w:p w14:paraId="2FC94961" w14:textId="77777777" w:rsidR="005663FF" w:rsidRPr="005663FF" w:rsidRDefault="005663FF" w:rsidP="005663FF">
      <w:pPr>
        <w:spacing w:after="0" w:line="240" w:lineRule="auto"/>
        <w:ind w:left="709" w:hanging="283"/>
        <w:rPr>
          <w:rFonts w:eastAsia="Times New Roman" w:cstheme="minorHAnsi"/>
          <w:i/>
          <w:iCs/>
          <w:lang w:val="fr-FR" w:eastAsia="fr-FR"/>
        </w:rPr>
      </w:pPr>
      <w:r w:rsidRPr="005663FF">
        <w:rPr>
          <w:rFonts w:eastAsia="Times New Roman" w:cstheme="minorHAnsi"/>
          <w:i/>
          <w:iCs/>
          <w:lang w:val="fr-FR" w:eastAsia="fr-FR"/>
        </w:rPr>
        <w:t>2)  Extrait Berchem News 194 p.9 »</w:t>
      </w:r>
    </w:p>
    <w:p w14:paraId="5810CEC0" w14:textId="77777777" w:rsidR="005663FF" w:rsidRPr="005663FF" w:rsidRDefault="005663FF" w:rsidP="007B16D1">
      <w:pPr>
        <w:numPr>
          <w:ilvl w:val="0"/>
          <w:numId w:val="8"/>
        </w:numPr>
        <w:spacing w:after="0" w:line="240" w:lineRule="auto"/>
        <w:contextualSpacing/>
        <w:rPr>
          <w:rFonts w:eastAsia="Times New Roman" w:cstheme="minorHAnsi"/>
          <w:lang w:val="fr-FR" w:eastAsia="fr-FR"/>
        </w:rPr>
      </w:pPr>
      <w:r w:rsidRPr="005663FF">
        <w:rPr>
          <w:rFonts w:eastAsia="Times New Roman" w:cstheme="minorHAnsi"/>
          <w:lang w:val="fr-FR" w:eastAsia="fr-FR"/>
        </w:rPr>
        <w:t>Redynamiser les PLP, qu'est-ce-que cela signifie ?</w:t>
      </w:r>
    </w:p>
    <w:p w14:paraId="17D884A7" w14:textId="77777777" w:rsidR="005663FF" w:rsidRPr="005663FF" w:rsidRDefault="005663FF" w:rsidP="007B16D1">
      <w:pPr>
        <w:numPr>
          <w:ilvl w:val="1"/>
          <w:numId w:val="8"/>
        </w:numPr>
        <w:spacing w:after="0" w:line="240" w:lineRule="auto"/>
        <w:contextualSpacing/>
        <w:rPr>
          <w:rFonts w:eastAsia="Times New Roman" w:cstheme="minorHAnsi"/>
          <w:color w:val="5B9BD5" w:themeColor="accent1"/>
          <w:lang w:val="fr-FR" w:eastAsia="fr-FR"/>
        </w:rPr>
      </w:pPr>
      <w:proofErr w:type="gramStart"/>
      <w:r w:rsidRPr="005663FF">
        <w:rPr>
          <w:rFonts w:eastAsia="Times New Roman" w:cstheme="minorHAnsi"/>
          <w:color w:val="5B9BD5" w:themeColor="accent1"/>
          <w:lang w:val="fr-FR" w:eastAsia="fr-FR"/>
        </w:rPr>
        <w:t>obtenir</w:t>
      </w:r>
      <w:proofErr w:type="gramEnd"/>
      <w:r w:rsidRPr="005663FF">
        <w:rPr>
          <w:rFonts w:eastAsia="Times New Roman" w:cstheme="minorHAnsi"/>
          <w:color w:val="5B9BD5" w:themeColor="accent1"/>
          <w:lang w:val="fr-FR" w:eastAsia="fr-FR"/>
        </w:rPr>
        <w:t xml:space="preserve"> de nouveaux adhérents, favoriser les signalements entre membres, mobiliser les PLP dans des activités communales (ex : réunions </w:t>
      </w:r>
      <w:proofErr w:type="gramStart"/>
      <w:r w:rsidRPr="005663FF">
        <w:rPr>
          <w:rFonts w:eastAsia="Times New Roman" w:cstheme="minorHAnsi"/>
          <w:color w:val="5B9BD5" w:themeColor="accent1"/>
          <w:lang w:val="fr-FR" w:eastAsia="fr-FR"/>
        </w:rPr>
        <w:t>d’habitants, ..) ,</w:t>
      </w:r>
      <w:proofErr w:type="gramEnd"/>
      <w:r w:rsidRPr="005663FF">
        <w:rPr>
          <w:rFonts w:eastAsia="Times New Roman" w:cstheme="minorHAnsi"/>
          <w:color w:val="5B9BD5" w:themeColor="accent1"/>
          <w:lang w:val="fr-FR" w:eastAsia="fr-FR"/>
        </w:rPr>
        <w:t xml:space="preserve"> passer par une application professionnelle pour les signalements, formation des coordinateurs à des problématiques liées à la sécurité, ...</w:t>
      </w:r>
    </w:p>
    <w:p w14:paraId="6865B988" w14:textId="77777777" w:rsidR="005663FF" w:rsidRPr="005663FF" w:rsidRDefault="005663FF" w:rsidP="007B16D1">
      <w:pPr>
        <w:numPr>
          <w:ilvl w:val="0"/>
          <w:numId w:val="8"/>
        </w:numPr>
        <w:spacing w:after="0" w:line="240" w:lineRule="auto"/>
        <w:contextualSpacing/>
        <w:rPr>
          <w:rFonts w:eastAsia="Times New Roman" w:cstheme="minorHAnsi"/>
          <w:lang w:val="fr-FR" w:eastAsia="fr-FR"/>
        </w:rPr>
      </w:pPr>
      <w:r w:rsidRPr="005663FF">
        <w:rPr>
          <w:rFonts w:eastAsia="Times New Roman" w:cstheme="minorHAnsi"/>
          <w:lang w:val="fr-FR" w:eastAsia="fr-FR"/>
        </w:rPr>
        <w:t xml:space="preserve">Des nouveaux moyens sont-ils mis à </w:t>
      </w:r>
      <w:proofErr w:type="gramStart"/>
      <w:r w:rsidRPr="005663FF">
        <w:rPr>
          <w:rFonts w:eastAsia="Times New Roman" w:cstheme="minorHAnsi"/>
          <w:lang w:val="fr-FR" w:eastAsia="fr-FR"/>
        </w:rPr>
        <w:t>disposition?</w:t>
      </w:r>
      <w:proofErr w:type="gramEnd"/>
    </w:p>
    <w:p w14:paraId="218B7F75" w14:textId="77777777" w:rsidR="005663FF" w:rsidRPr="005663FF" w:rsidRDefault="005663FF" w:rsidP="007B16D1">
      <w:pPr>
        <w:numPr>
          <w:ilvl w:val="1"/>
          <w:numId w:val="8"/>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Les moyens restent les mêmes</w:t>
      </w:r>
    </w:p>
    <w:p w14:paraId="7FA5784D" w14:textId="77777777" w:rsidR="005663FF" w:rsidRPr="005663FF" w:rsidRDefault="005663FF" w:rsidP="007B16D1">
      <w:pPr>
        <w:numPr>
          <w:ilvl w:val="2"/>
          <w:numId w:val="8"/>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Une coordination </w:t>
      </w:r>
    </w:p>
    <w:p w14:paraId="0A052926" w14:textId="77777777" w:rsidR="005663FF" w:rsidRPr="005663FF" w:rsidRDefault="005663FF" w:rsidP="007B16D1">
      <w:pPr>
        <w:numPr>
          <w:ilvl w:val="2"/>
          <w:numId w:val="8"/>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Un fonctionnaire de police mandaté </w:t>
      </w:r>
    </w:p>
    <w:p w14:paraId="03083DFF" w14:textId="77777777" w:rsidR="005663FF" w:rsidRPr="005663FF" w:rsidRDefault="005663FF" w:rsidP="007B16D1">
      <w:pPr>
        <w:numPr>
          <w:ilvl w:val="2"/>
          <w:numId w:val="8"/>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L’appui du service de prévention </w:t>
      </w:r>
    </w:p>
    <w:p w14:paraId="6E3F1309" w14:textId="77777777" w:rsidR="005663FF" w:rsidRPr="005663FF" w:rsidRDefault="005663FF" w:rsidP="007B16D1">
      <w:pPr>
        <w:numPr>
          <w:ilvl w:val="2"/>
          <w:numId w:val="8"/>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Des supports visuels </w:t>
      </w:r>
    </w:p>
    <w:p w14:paraId="04CA3158" w14:textId="77777777" w:rsidR="005663FF" w:rsidRPr="005663FF" w:rsidRDefault="005663FF" w:rsidP="007B16D1">
      <w:pPr>
        <w:numPr>
          <w:ilvl w:val="2"/>
          <w:numId w:val="8"/>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Une application de messagerie </w:t>
      </w:r>
    </w:p>
    <w:p w14:paraId="5BD3A4C1" w14:textId="77777777" w:rsidR="005663FF" w:rsidRPr="005663FF" w:rsidRDefault="005663FF" w:rsidP="005663FF">
      <w:pPr>
        <w:spacing w:after="0" w:line="240" w:lineRule="auto"/>
        <w:ind w:left="1560"/>
        <w:rPr>
          <w:rFonts w:eastAsia="Times New Roman" w:cstheme="minorHAnsi"/>
          <w:color w:val="EE0000"/>
          <w:lang w:val="fr-FR" w:eastAsia="fr-FR"/>
        </w:rPr>
      </w:pPr>
      <w:r w:rsidRPr="005663FF">
        <w:rPr>
          <w:rFonts w:eastAsia="Times New Roman" w:cstheme="minorHAnsi"/>
          <w:color w:val="5B9BD5" w:themeColor="accent1"/>
          <w:lang w:val="fr-FR" w:eastAsia="fr-FR"/>
        </w:rPr>
        <w:t>Les moyens sont principalement humains, nous attendons le retour du ministère de l’intérieur concernant le financement d’une application professionnelle pour les signalements.</w:t>
      </w:r>
    </w:p>
    <w:p w14:paraId="61646B42" w14:textId="77777777" w:rsidR="005663FF" w:rsidRPr="005663FF" w:rsidRDefault="005663FF" w:rsidP="007B16D1">
      <w:pPr>
        <w:numPr>
          <w:ilvl w:val="0"/>
          <w:numId w:val="8"/>
        </w:numPr>
        <w:spacing w:after="0" w:line="240" w:lineRule="auto"/>
        <w:contextualSpacing/>
        <w:rPr>
          <w:rFonts w:eastAsia="Times New Roman" w:cstheme="minorHAnsi"/>
          <w:lang w:val="fr-FR" w:eastAsia="fr-FR"/>
        </w:rPr>
      </w:pPr>
      <w:r w:rsidRPr="005663FF">
        <w:rPr>
          <w:rFonts w:eastAsia="Times New Roman" w:cstheme="minorHAnsi"/>
          <w:lang w:val="fr-FR" w:eastAsia="fr-FR"/>
        </w:rPr>
        <w:t xml:space="preserve">Quid contexte de fusion des zones de police bruxellois décidée par le </w:t>
      </w:r>
      <w:proofErr w:type="gramStart"/>
      <w:r w:rsidRPr="005663FF">
        <w:rPr>
          <w:rFonts w:eastAsia="Times New Roman" w:cstheme="minorHAnsi"/>
          <w:lang w:val="fr-FR" w:eastAsia="fr-FR"/>
        </w:rPr>
        <w:t>Fédéral?</w:t>
      </w:r>
      <w:proofErr w:type="gramEnd"/>
    </w:p>
    <w:p w14:paraId="6473B970" w14:textId="77777777" w:rsidR="005663FF" w:rsidRPr="005663FF" w:rsidRDefault="005663FF" w:rsidP="007B16D1">
      <w:pPr>
        <w:numPr>
          <w:ilvl w:val="1"/>
          <w:numId w:val="8"/>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Pas d’impact car il s’agit d’un projet citoyen en lien avec la police locale </w:t>
      </w:r>
    </w:p>
    <w:p w14:paraId="469DDE32" w14:textId="77777777" w:rsidR="005663FF" w:rsidRPr="005663FF" w:rsidRDefault="005663FF" w:rsidP="007B16D1">
      <w:pPr>
        <w:numPr>
          <w:ilvl w:val="0"/>
          <w:numId w:val="8"/>
        </w:numPr>
        <w:spacing w:after="0" w:line="240" w:lineRule="auto"/>
        <w:contextualSpacing/>
        <w:rPr>
          <w:rFonts w:eastAsia="Times New Roman" w:cstheme="minorHAnsi"/>
          <w:lang w:val="fr-FR" w:eastAsia="fr-FR"/>
        </w:rPr>
      </w:pPr>
      <w:r w:rsidRPr="005663FF">
        <w:rPr>
          <w:rFonts w:eastAsia="Times New Roman" w:cstheme="minorHAnsi"/>
          <w:lang w:val="fr-FR" w:eastAsia="fr-FR"/>
        </w:rPr>
        <w:t xml:space="preserve">Quid contexte « absence de gouvernement bruxellois </w:t>
      </w:r>
      <w:proofErr w:type="gramStart"/>
      <w:r w:rsidRPr="005663FF">
        <w:rPr>
          <w:rFonts w:eastAsia="Times New Roman" w:cstheme="minorHAnsi"/>
          <w:lang w:val="fr-FR" w:eastAsia="fr-FR"/>
        </w:rPr>
        <w:t>»?</w:t>
      </w:r>
      <w:proofErr w:type="gramEnd"/>
    </w:p>
    <w:p w14:paraId="3161FC35" w14:textId="77777777" w:rsidR="005663FF" w:rsidRPr="005663FF" w:rsidRDefault="005663FF" w:rsidP="007B16D1">
      <w:pPr>
        <w:numPr>
          <w:ilvl w:val="1"/>
          <w:numId w:val="8"/>
        </w:numPr>
        <w:spacing w:after="0" w:line="240" w:lineRule="auto"/>
        <w:ind w:left="1134"/>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Pas d’impact </w:t>
      </w:r>
    </w:p>
    <w:p w14:paraId="17154124" w14:textId="77777777" w:rsidR="005663FF" w:rsidRPr="005663FF" w:rsidRDefault="005663FF" w:rsidP="007B16D1">
      <w:pPr>
        <w:numPr>
          <w:ilvl w:val="0"/>
          <w:numId w:val="8"/>
        </w:numPr>
        <w:spacing w:after="0" w:line="240" w:lineRule="auto"/>
        <w:contextualSpacing/>
        <w:rPr>
          <w:rFonts w:eastAsia="Times New Roman" w:cstheme="minorHAnsi"/>
          <w:lang w:val="fr-FR" w:eastAsia="fr-FR"/>
        </w:rPr>
      </w:pPr>
      <w:r w:rsidRPr="005663FF">
        <w:rPr>
          <w:rFonts w:eastAsia="Times New Roman" w:cstheme="minorHAnsi"/>
          <w:lang w:val="fr-FR" w:eastAsia="fr-FR"/>
        </w:rPr>
        <w:t xml:space="preserve">Mode opératoire – Efficacité - Hiérarchie de la </w:t>
      </w:r>
      <w:proofErr w:type="gramStart"/>
      <w:r w:rsidRPr="005663FF">
        <w:rPr>
          <w:rFonts w:eastAsia="Times New Roman" w:cstheme="minorHAnsi"/>
          <w:lang w:val="fr-FR" w:eastAsia="fr-FR"/>
        </w:rPr>
        <w:t>structure?</w:t>
      </w:r>
      <w:proofErr w:type="gramEnd"/>
      <w:r w:rsidRPr="005663FF">
        <w:rPr>
          <w:rFonts w:eastAsia="Times New Roman" w:cstheme="minorHAnsi"/>
          <w:lang w:val="fr-FR" w:eastAsia="fr-FR"/>
        </w:rPr>
        <w:t xml:space="preserve"> </w:t>
      </w:r>
    </w:p>
    <w:p w14:paraId="2570CB49" w14:textId="77777777" w:rsidR="005663FF" w:rsidRPr="005663FF" w:rsidRDefault="005663FF" w:rsidP="007B16D1">
      <w:pPr>
        <w:numPr>
          <w:ilvl w:val="1"/>
          <w:numId w:val="8"/>
        </w:numPr>
        <w:spacing w:after="0" w:line="240" w:lineRule="auto"/>
        <w:ind w:left="1276"/>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Mode opératoire : les signalements se font selon un règlement d’ordre intérieur qui comprend le plan de communication à utiliser et dont voici l’extrait : </w:t>
      </w:r>
    </w:p>
    <w:p w14:paraId="733374C0" w14:textId="77777777" w:rsidR="005663FF" w:rsidRPr="005663FF" w:rsidRDefault="005663FF" w:rsidP="005663FF">
      <w:pPr>
        <w:spacing w:after="120" w:line="240" w:lineRule="auto"/>
        <w:ind w:left="708"/>
        <w:rPr>
          <w:rFonts w:eastAsia="Times New Roman" w:cstheme="minorHAnsi"/>
          <w:color w:val="5B9BD5" w:themeColor="accent1"/>
          <w:lang w:val="fr-FR" w:eastAsia="fr-FR"/>
        </w:rPr>
      </w:pPr>
      <w:r w:rsidRPr="005663FF">
        <w:rPr>
          <w:rFonts w:eastAsia="Times New Roman" w:cstheme="minorHAnsi"/>
          <w:color w:val="5B9BD5" w:themeColor="accent1"/>
          <w:u w:val="single"/>
          <w:lang w:val="fr-FR" w:eastAsia="fr-FR"/>
        </w:rPr>
        <w:t>« Étape 1</w:t>
      </w:r>
      <w:r w:rsidRPr="005663FF">
        <w:rPr>
          <w:rFonts w:eastAsia="Times New Roman" w:cstheme="minorHAnsi"/>
          <w:color w:val="5B9BD5" w:themeColor="accent1"/>
          <w:lang w:val="fr-FR" w:eastAsia="fr-FR"/>
        </w:rPr>
        <w:t xml:space="preserve"> : Le citoyen est témoin d’un fait ou d’un agissement suspect.</w:t>
      </w:r>
    </w:p>
    <w:p w14:paraId="1812E3A9" w14:textId="77777777" w:rsidR="005663FF" w:rsidRPr="005663FF" w:rsidRDefault="005663FF" w:rsidP="005663FF">
      <w:pPr>
        <w:spacing w:after="120" w:line="240" w:lineRule="auto"/>
        <w:ind w:left="708"/>
        <w:rPr>
          <w:rFonts w:eastAsia="Times New Roman" w:cstheme="minorHAnsi"/>
          <w:color w:val="5B9BD5" w:themeColor="accent1"/>
          <w:u w:val="single"/>
          <w:lang w:val="fr-FR" w:eastAsia="fr-FR"/>
        </w:rPr>
      </w:pPr>
      <w:r w:rsidRPr="005663FF">
        <w:rPr>
          <w:rFonts w:eastAsia="Times New Roman" w:cstheme="minorHAnsi"/>
          <w:color w:val="5B9BD5" w:themeColor="accent1"/>
          <w:u w:val="single"/>
          <w:lang w:val="fr-FR" w:eastAsia="fr-FR"/>
        </w:rPr>
        <w:t>Étape 2 :</w:t>
      </w:r>
    </w:p>
    <w:p w14:paraId="27B49241" w14:textId="77777777" w:rsidR="005663FF" w:rsidRPr="005663FF" w:rsidRDefault="005663FF" w:rsidP="007B16D1">
      <w:pPr>
        <w:numPr>
          <w:ilvl w:val="0"/>
          <w:numId w:val="9"/>
        </w:numPr>
        <w:tabs>
          <w:tab w:val="num" w:pos="1428"/>
        </w:tabs>
        <w:spacing w:after="120" w:line="240" w:lineRule="auto"/>
        <w:ind w:left="1428"/>
        <w:rPr>
          <w:rFonts w:eastAsia="Times New Roman" w:cstheme="minorHAnsi"/>
          <w:color w:val="5B9BD5" w:themeColor="accent1"/>
          <w:lang w:val="fr-FR" w:eastAsia="fr-FR"/>
        </w:rPr>
      </w:pPr>
      <w:r w:rsidRPr="005663FF">
        <w:rPr>
          <w:rFonts w:eastAsia="Times New Roman" w:cstheme="minorHAnsi"/>
          <w:color w:val="5B9BD5" w:themeColor="accent1"/>
          <w:u w:val="single"/>
          <w:lang w:val="fr-FR" w:eastAsia="fr-FR"/>
        </w:rPr>
        <w:t>Si la situation est URGENTE</w:t>
      </w:r>
      <w:r w:rsidRPr="005663FF">
        <w:rPr>
          <w:rFonts w:eastAsia="Times New Roman" w:cstheme="minorHAnsi"/>
          <w:color w:val="5B9BD5" w:themeColor="accent1"/>
          <w:lang w:val="fr-FR" w:eastAsia="fr-FR"/>
        </w:rPr>
        <w:t xml:space="preserve">, le citoyen appelle la Zone de police 5340 Bruxelles-Ouest au </w:t>
      </w:r>
      <w:r w:rsidRPr="005663FF">
        <w:rPr>
          <w:rFonts w:eastAsia="Times New Roman" w:cstheme="minorHAnsi"/>
          <w:b/>
          <w:bCs/>
          <w:color w:val="5B9BD5" w:themeColor="accent1"/>
          <w:lang w:val="fr-FR" w:eastAsia="fr-FR"/>
        </w:rPr>
        <w:t>02/412.12.12</w:t>
      </w:r>
      <w:r w:rsidRPr="005663FF">
        <w:rPr>
          <w:rFonts w:eastAsia="Times New Roman" w:cstheme="minorHAnsi"/>
          <w:color w:val="5B9BD5" w:themeColor="accent1"/>
          <w:lang w:val="fr-FR" w:eastAsia="fr-FR"/>
        </w:rPr>
        <w:t xml:space="preserve"> (24h/7j) ou le </w:t>
      </w:r>
      <w:r w:rsidRPr="005663FF">
        <w:rPr>
          <w:rFonts w:eastAsia="Times New Roman" w:cstheme="minorHAnsi"/>
          <w:b/>
          <w:bCs/>
          <w:color w:val="5B9BD5" w:themeColor="accent1"/>
          <w:lang w:val="fr-FR" w:eastAsia="fr-FR"/>
        </w:rPr>
        <w:t>101</w:t>
      </w:r>
      <w:r w:rsidRPr="005663FF">
        <w:rPr>
          <w:rFonts w:eastAsia="Times New Roman" w:cstheme="minorHAnsi"/>
          <w:color w:val="5B9BD5" w:themeColor="accent1"/>
          <w:lang w:val="fr-FR" w:eastAsia="fr-FR"/>
        </w:rPr>
        <w:t>. De cette manière, le signalement est enregistré et la police peut mener son enquête.</w:t>
      </w:r>
    </w:p>
    <w:p w14:paraId="555B8282" w14:textId="77777777" w:rsidR="005663FF" w:rsidRPr="005663FF" w:rsidRDefault="005663FF" w:rsidP="007B16D1">
      <w:pPr>
        <w:numPr>
          <w:ilvl w:val="0"/>
          <w:numId w:val="9"/>
        </w:numPr>
        <w:tabs>
          <w:tab w:val="num" w:pos="1428"/>
        </w:tabs>
        <w:spacing w:after="120" w:line="240" w:lineRule="auto"/>
        <w:ind w:left="1428"/>
        <w:rPr>
          <w:rFonts w:eastAsia="Times New Roman" w:cstheme="minorHAnsi"/>
          <w:color w:val="5B9BD5" w:themeColor="accent1"/>
          <w:lang w:val="fr-FR" w:eastAsia="fr-FR"/>
        </w:rPr>
      </w:pPr>
      <w:r w:rsidRPr="005663FF">
        <w:rPr>
          <w:rFonts w:eastAsia="Times New Roman" w:cstheme="minorHAnsi"/>
          <w:color w:val="5B9BD5" w:themeColor="accent1"/>
          <w:u w:val="single"/>
          <w:lang w:val="fr-FR" w:eastAsia="fr-FR"/>
        </w:rPr>
        <w:t>Si la situation n’est pas urgente,</w:t>
      </w:r>
      <w:r w:rsidRPr="005663FF">
        <w:rPr>
          <w:rFonts w:eastAsia="Times New Roman" w:cstheme="minorHAnsi"/>
          <w:color w:val="5B9BD5" w:themeColor="accent1"/>
          <w:lang w:val="fr-FR" w:eastAsia="fr-FR"/>
        </w:rPr>
        <w:t xml:space="preserve"> le citoyen passe directement à l’étape 3.</w:t>
      </w:r>
    </w:p>
    <w:p w14:paraId="32AA863A" w14:textId="77777777" w:rsidR="005663FF" w:rsidRPr="005663FF" w:rsidRDefault="005663FF" w:rsidP="005663FF">
      <w:pPr>
        <w:spacing w:after="120" w:line="240" w:lineRule="auto"/>
        <w:ind w:left="708"/>
        <w:rPr>
          <w:rFonts w:eastAsia="Times New Roman" w:cstheme="minorHAnsi"/>
          <w:color w:val="5B9BD5" w:themeColor="accent1"/>
          <w:lang w:val="fr-FR" w:eastAsia="fr-FR"/>
        </w:rPr>
      </w:pPr>
      <w:r w:rsidRPr="005663FF">
        <w:rPr>
          <w:rFonts w:eastAsia="Times New Roman" w:cstheme="minorHAnsi"/>
          <w:color w:val="5B9BD5" w:themeColor="accent1"/>
          <w:u w:val="single"/>
          <w:lang w:val="fr-FR" w:eastAsia="fr-FR"/>
        </w:rPr>
        <w:t>Étape 3</w:t>
      </w:r>
      <w:r w:rsidRPr="005663FF">
        <w:rPr>
          <w:rFonts w:eastAsia="Times New Roman" w:cstheme="minorHAnsi"/>
          <w:color w:val="5B9BD5" w:themeColor="accent1"/>
          <w:lang w:val="fr-FR" w:eastAsia="fr-FR"/>
        </w:rPr>
        <w:t xml:space="preserve"> : Le citoyen signale la situation observée sur le groupe de messagerie TELEGRAM de son PLP afin d’augmenter la vigilance des autres membres. »</w:t>
      </w:r>
    </w:p>
    <w:p w14:paraId="52EC201B" w14:textId="77777777" w:rsidR="005663FF" w:rsidRPr="005663FF" w:rsidRDefault="005663FF" w:rsidP="007B16D1">
      <w:pPr>
        <w:numPr>
          <w:ilvl w:val="0"/>
          <w:numId w:val="10"/>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Efficacité </w:t>
      </w:r>
    </w:p>
    <w:p w14:paraId="47989F20" w14:textId="77777777" w:rsidR="005663FF" w:rsidRPr="005663FF" w:rsidRDefault="005663FF" w:rsidP="007B16D1">
      <w:pPr>
        <w:numPr>
          <w:ilvl w:val="1"/>
          <w:numId w:val="10"/>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Les objectifs sont</w:t>
      </w:r>
      <w:r w:rsidRPr="005663FF">
        <w:rPr>
          <w:rFonts w:eastAsia="Times New Roman" w:cstheme="minorHAnsi"/>
          <w:color w:val="EE0000"/>
          <w:lang w:val="fr-FR" w:eastAsia="fr-FR"/>
        </w:rPr>
        <w:t xml:space="preserve"> : </w:t>
      </w:r>
    </w:p>
    <w:p w14:paraId="451D5701" w14:textId="77777777" w:rsidR="005663FF" w:rsidRPr="005663FF" w:rsidRDefault="005663FF" w:rsidP="007B16D1">
      <w:pPr>
        <w:numPr>
          <w:ilvl w:val="2"/>
          <w:numId w:val="10"/>
        </w:numPr>
        <w:spacing w:after="0" w:line="240" w:lineRule="auto"/>
        <w:ind w:left="1843"/>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De prévenir ses voisins : lorsqu’un signalement est effectué, les membres du PLP sont avertis </w:t>
      </w:r>
      <w:r w:rsidRPr="005663FF">
        <w:rPr>
          <w:rFonts w:eastAsia="Times New Roman" w:cstheme="minorHAnsi"/>
          <w:color w:val="5B9BD5" w:themeColor="accent1"/>
          <w:lang w:val="fr-FR" w:eastAsia="fr-FR"/>
        </w:rPr>
        <w:sym w:font="Wingdings" w:char="F0E0"/>
      </w:r>
      <w:r w:rsidRPr="005663FF">
        <w:rPr>
          <w:rFonts w:eastAsia="Times New Roman" w:cstheme="minorHAnsi"/>
          <w:color w:val="5B9BD5" w:themeColor="accent1"/>
          <w:lang w:val="fr-FR" w:eastAsia="fr-FR"/>
        </w:rPr>
        <w:t xml:space="preserve"> objectif rempli </w:t>
      </w:r>
    </w:p>
    <w:p w14:paraId="119FAD0A" w14:textId="77777777" w:rsidR="005663FF" w:rsidRPr="005663FF" w:rsidRDefault="005663FF" w:rsidP="007B16D1">
      <w:pPr>
        <w:numPr>
          <w:ilvl w:val="2"/>
          <w:numId w:val="10"/>
        </w:numPr>
        <w:spacing w:after="0" w:line="240" w:lineRule="auto"/>
        <w:ind w:left="1843"/>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De favoriser les échanges d’informations avec la police </w:t>
      </w:r>
      <w:r w:rsidRPr="005663FF">
        <w:rPr>
          <w:rFonts w:eastAsia="Times New Roman" w:cstheme="minorHAnsi"/>
          <w:color w:val="5B9BD5" w:themeColor="accent1"/>
          <w:lang w:val="fr-FR" w:eastAsia="fr-FR"/>
        </w:rPr>
        <w:sym w:font="Wingdings" w:char="F0E0"/>
      </w:r>
      <w:r w:rsidRPr="005663FF">
        <w:rPr>
          <w:rFonts w:eastAsia="Times New Roman" w:cstheme="minorHAnsi"/>
          <w:color w:val="5B9BD5" w:themeColor="accent1"/>
          <w:lang w:val="fr-FR" w:eastAsia="fr-FR"/>
        </w:rPr>
        <w:t xml:space="preserve"> objectif rempli via l’application de messagerie ou par des mails de complément d’information au fonctionnaire de police mandaté </w:t>
      </w:r>
    </w:p>
    <w:p w14:paraId="35BE0CC9" w14:textId="77777777" w:rsidR="005663FF" w:rsidRPr="005663FF" w:rsidRDefault="005663FF" w:rsidP="007B16D1">
      <w:pPr>
        <w:numPr>
          <w:ilvl w:val="2"/>
          <w:numId w:val="10"/>
        </w:numPr>
        <w:spacing w:after="0" w:line="240" w:lineRule="auto"/>
        <w:ind w:left="1843"/>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D’augmenter le sentiment de sécurité : difficile à mesurer </w:t>
      </w:r>
    </w:p>
    <w:p w14:paraId="56FD3EAE" w14:textId="77777777" w:rsidR="005663FF" w:rsidRPr="005663FF" w:rsidRDefault="005663FF" w:rsidP="007B16D1">
      <w:pPr>
        <w:numPr>
          <w:ilvl w:val="3"/>
          <w:numId w:val="10"/>
        </w:numPr>
        <w:spacing w:after="0" w:line="240" w:lineRule="auto"/>
        <w:ind w:left="1843"/>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Résultats de l’enquête de satisfaction : attitude </w:t>
      </w:r>
      <w:proofErr w:type="gramStart"/>
      <w:r w:rsidRPr="005663FF">
        <w:rPr>
          <w:rFonts w:eastAsia="Times New Roman" w:cstheme="minorHAnsi"/>
          <w:color w:val="5B9BD5" w:themeColor="accent1"/>
          <w:lang w:val="fr-FR" w:eastAsia="fr-FR"/>
        </w:rPr>
        <w:t>suite à un</w:t>
      </w:r>
      <w:proofErr w:type="gramEnd"/>
      <w:r w:rsidRPr="005663FF">
        <w:rPr>
          <w:rFonts w:eastAsia="Times New Roman" w:cstheme="minorHAnsi"/>
          <w:color w:val="5B9BD5" w:themeColor="accent1"/>
          <w:lang w:val="fr-FR" w:eastAsia="fr-FR"/>
        </w:rPr>
        <w:t xml:space="preserve"> signalement (choix multiples) : 68% des répondants disent augmenter sa vigilance dans le quartier et 63% des répondants disent relayer l’infos à d’autres voisins </w:t>
      </w:r>
    </w:p>
    <w:p w14:paraId="4C5A73E0" w14:textId="77777777" w:rsidR="005663FF" w:rsidRPr="005663FF" w:rsidRDefault="005663FF" w:rsidP="007B16D1">
      <w:pPr>
        <w:numPr>
          <w:ilvl w:val="0"/>
          <w:numId w:val="10"/>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Structure </w:t>
      </w:r>
    </w:p>
    <w:p w14:paraId="451C29F9" w14:textId="77777777" w:rsidR="005663FF" w:rsidRPr="005663FF" w:rsidRDefault="005663FF" w:rsidP="007B16D1">
      <w:pPr>
        <w:numPr>
          <w:ilvl w:val="1"/>
          <w:numId w:val="10"/>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Membres : ce sont des citoyens qui habitent le périmètre du PLP et qui effectuent des signalements </w:t>
      </w:r>
    </w:p>
    <w:p w14:paraId="648307E0" w14:textId="77777777" w:rsidR="005663FF" w:rsidRPr="005663FF" w:rsidRDefault="005663FF" w:rsidP="007B16D1">
      <w:pPr>
        <w:numPr>
          <w:ilvl w:val="1"/>
          <w:numId w:val="10"/>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Coordinateurs et coordinateurs adjoint : relaient et communiquent des informations sur la sécurité, promeuvent les PLP, assurent le suivi de ses membres, sont disponibles pour répondre aux questions des membres, modèrent les signalements, participent aux événements, ...  </w:t>
      </w:r>
    </w:p>
    <w:p w14:paraId="11D21516" w14:textId="77777777" w:rsidR="005663FF" w:rsidRPr="005663FF" w:rsidRDefault="005663FF" w:rsidP="007B16D1">
      <w:pPr>
        <w:numPr>
          <w:ilvl w:val="1"/>
          <w:numId w:val="10"/>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lastRenderedPageBreak/>
        <w:t xml:space="preserve">Fonctionnaire de police mandaté : mène l’enquête si besoin et fait rapport aux autorités, relaie </w:t>
      </w:r>
      <w:r w:rsidRPr="005663FF">
        <w:rPr>
          <w:rFonts w:eastAsia="Times New Roman" w:cstheme="minorHAnsi"/>
          <w:strike/>
          <w:color w:val="5B9BD5" w:themeColor="accent1"/>
          <w:lang w:val="fr-FR" w:eastAsia="fr-FR"/>
        </w:rPr>
        <w:t>7</w:t>
      </w:r>
      <w:r w:rsidRPr="005663FF">
        <w:rPr>
          <w:rFonts w:eastAsia="Times New Roman" w:cstheme="minorHAnsi"/>
          <w:color w:val="5B9BD5" w:themeColor="accent1"/>
          <w:lang w:val="fr-FR" w:eastAsia="fr-FR"/>
        </w:rPr>
        <w:t xml:space="preserve">et communique des informations de sécurité </w:t>
      </w:r>
    </w:p>
    <w:p w14:paraId="437FB85F" w14:textId="77777777" w:rsidR="005663FF" w:rsidRPr="005663FF" w:rsidRDefault="005663FF" w:rsidP="007B16D1">
      <w:pPr>
        <w:numPr>
          <w:ilvl w:val="1"/>
          <w:numId w:val="10"/>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Service prévention de la commune : assure l’appui logistique (flyer, événements, réunion de coordination ...), l’évaluation, le relais vers les gardiens, le relais d’information de sécurité, …  </w:t>
      </w:r>
    </w:p>
    <w:p w14:paraId="15D0E403" w14:textId="77777777" w:rsidR="005663FF" w:rsidRPr="005663FF" w:rsidRDefault="005663FF" w:rsidP="007B16D1">
      <w:pPr>
        <w:numPr>
          <w:ilvl w:val="0"/>
          <w:numId w:val="8"/>
        </w:numPr>
        <w:spacing w:after="0" w:line="240" w:lineRule="auto"/>
        <w:contextualSpacing/>
        <w:rPr>
          <w:rFonts w:eastAsia="Times New Roman" w:cstheme="minorHAnsi"/>
          <w:lang w:val="fr-FR" w:eastAsia="fr-FR"/>
        </w:rPr>
      </w:pPr>
      <w:r w:rsidRPr="005663FF">
        <w:rPr>
          <w:rFonts w:eastAsia="Times New Roman" w:cstheme="minorHAnsi"/>
          <w:lang w:val="fr-FR" w:eastAsia="fr-FR"/>
        </w:rPr>
        <w:t>Présenter un exemple concret survenu, procédure à suivre</w:t>
      </w:r>
    </w:p>
    <w:p w14:paraId="09C81638" w14:textId="77777777" w:rsidR="005663FF" w:rsidRPr="005663FF" w:rsidRDefault="005663FF" w:rsidP="007B16D1">
      <w:pPr>
        <w:numPr>
          <w:ilvl w:val="1"/>
          <w:numId w:val="8"/>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Signalement dans le PLP Nord d’un homme faisant </w:t>
      </w:r>
      <w:proofErr w:type="gramStart"/>
      <w:r w:rsidRPr="005663FF">
        <w:rPr>
          <w:rFonts w:eastAsia="Times New Roman" w:cstheme="minorHAnsi"/>
          <w:color w:val="5B9BD5" w:themeColor="accent1"/>
          <w:lang w:val="fr-FR" w:eastAsia="fr-FR"/>
        </w:rPr>
        <w:t>du porte</w:t>
      </w:r>
      <w:proofErr w:type="gramEnd"/>
      <w:r w:rsidRPr="005663FF">
        <w:rPr>
          <w:rFonts w:eastAsia="Times New Roman" w:cstheme="minorHAnsi"/>
          <w:color w:val="5B9BD5" w:themeColor="accent1"/>
          <w:lang w:val="fr-FR" w:eastAsia="fr-FR"/>
        </w:rPr>
        <w:t xml:space="preserve"> à porte pour demander de l’argent au clos du </w:t>
      </w:r>
      <w:proofErr w:type="spellStart"/>
      <w:r w:rsidRPr="005663FF">
        <w:rPr>
          <w:rFonts w:eastAsia="Times New Roman" w:cstheme="minorHAnsi"/>
          <w:color w:val="5B9BD5" w:themeColor="accent1"/>
          <w:lang w:val="fr-FR" w:eastAsia="fr-FR"/>
        </w:rPr>
        <w:t>Zavelenberg</w:t>
      </w:r>
      <w:proofErr w:type="spellEnd"/>
      <w:r w:rsidRPr="005663FF">
        <w:rPr>
          <w:rFonts w:eastAsia="Times New Roman" w:cstheme="minorHAnsi"/>
          <w:color w:val="5B9BD5" w:themeColor="accent1"/>
          <w:lang w:val="fr-FR" w:eastAsia="fr-FR"/>
        </w:rPr>
        <w:t xml:space="preserve"> </w:t>
      </w:r>
    </w:p>
    <w:p w14:paraId="5C090EA0" w14:textId="77777777" w:rsidR="005663FF" w:rsidRPr="005663FF" w:rsidRDefault="005663FF" w:rsidP="007B16D1">
      <w:pPr>
        <w:numPr>
          <w:ilvl w:val="2"/>
          <w:numId w:val="8"/>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Vigilance des voisins augmentée dans le quartier </w:t>
      </w:r>
    </w:p>
    <w:p w14:paraId="6282F760" w14:textId="77777777" w:rsidR="005663FF" w:rsidRPr="005663FF" w:rsidRDefault="005663FF" w:rsidP="007B16D1">
      <w:pPr>
        <w:numPr>
          <w:ilvl w:val="2"/>
          <w:numId w:val="8"/>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Envoie d’une équipe de gardiens de la paix par le service prévention </w:t>
      </w:r>
      <w:r w:rsidRPr="005663FF">
        <w:rPr>
          <w:rFonts w:eastAsia="Times New Roman" w:cstheme="minorHAnsi"/>
          <w:color w:val="5B9BD5" w:themeColor="accent1"/>
          <w:lang w:val="fr-FR" w:eastAsia="fr-FR"/>
        </w:rPr>
        <w:sym w:font="Wingdings" w:char="F0E0"/>
      </w:r>
      <w:r w:rsidRPr="005663FF">
        <w:rPr>
          <w:rFonts w:eastAsia="Times New Roman" w:cstheme="minorHAnsi"/>
          <w:color w:val="5B9BD5" w:themeColor="accent1"/>
          <w:lang w:val="fr-FR" w:eastAsia="fr-FR"/>
        </w:rPr>
        <w:t xml:space="preserve"> personne sensibilisée et a quitté les lieux </w:t>
      </w:r>
    </w:p>
    <w:p w14:paraId="55590341" w14:textId="77777777" w:rsidR="005663FF" w:rsidRPr="005663FF" w:rsidRDefault="005663FF" w:rsidP="007B16D1">
      <w:pPr>
        <w:numPr>
          <w:ilvl w:val="0"/>
          <w:numId w:val="8"/>
        </w:numPr>
        <w:spacing w:after="0" w:line="240" w:lineRule="auto"/>
        <w:contextualSpacing/>
        <w:rPr>
          <w:rFonts w:eastAsia="Times New Roman" w:cstheme="minorHAnsi"/>
          <w:lang w:val="fr-FR" w:eastAsia="fr-FR"/>
        </w:rPr>
      </w:pPr>
      <w:r w:rsidRPr="005663FF">
        <w:rPr>
          <w:rFonts w:eastAsia="Times New Roman" w:cstheme="minorHAnsi"/>
          <w:lang w:val="fr-FR" w:eastAsia="fr-FR"/>
        </w:rPr>
        <w:t>Quels sont les résultats après +/- 6 ans, pouvez-vous produire un rapport d'évaluation des actions des PLP sur l'ensemble de la Commune.</w:t>
      </w:r>
    </w:p>
    <w:p w14:paraId="52DEA53C" w14:textId="77777777" w:rsidR="005663FF" w:rsidRPr="005663FF" w:rsidRDefault="005663FF" w:rsidP="007B16D1">
      <w:pPr>
        <w:numPr>
          <w:ilvl w:val="1"/>
          <w:numId w:val="8"/>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Depuis 2020, 4 PLP supplémentaires ont été créés et l’entièreté de la commune est couverte. Il y a actuellement 174 membres actifs sur l’application de messagerie, + 270% de signalements, création d’un flyer de promotion, implantation de 30 nouveaux panneaux répartis dans chaque PLP et aux frontières de BSA, rédactions de 14 Newsletters et 9 slogans reprenant des conseils préventifs (+ exemple), 5 réunions </w:t>
      </w:r>
      <w:proofErr w:type="spellStart"/>
      <w:r w:rsidRPr="005663FF">
        <w:rPr>
          <w:rFonts w:eastAsia="Times New Roman" w:cstheme="minorHAnsi"/>
          <w:color w:val="5B9BD5" w:themeColor="accent1"/>
          <w:lang w:val="fr-FR" w:eastAsia="fr-FR"/>
        </w:rPr>
        <w:t>intercoordination</w:t>
      </w:r>
      <w:proofErr w:type="spellEnd"/>
      <w:r w:rsidRPr="005663FF">
        <w:rPr>
          <w:rFonts w:eastAsia="Times New Roman" w:cstheme="minorHAnsi"/>
          <w:color w:val="5B9BD5" w:themeColor="accent1"/>
          <w:lang w:val="fr-FR" w:eastAsia="fr-FR"/>
        </w:rPr>
        <w:t>, 1 AG, participation aux événements communaux, évaluation annuelle au moment de l’AG qui se déroule au mois de novembre (analyse des signalements sur l’année en lien avec la dynamique du quartier)</w:t>
      </w:r>
    </w:p>
    <w:p w14:paraId="4275D9B8" w14:textId="77777777" w:rsidR="005663FF" w:rsidRPr="005663FF" w:rsidRDefault="005663FF" w:rsidP="007B16D1">
      <w:pPr>
        <w:numPr>
          <w:ilvl w:val="1"/>
          <w:numId w:val="8"/>
        </w:numPr>
        <w:spacing w:after="0" w:line="240" w:lineRule="auto"/>
        <w:contextualSpacing/>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Ce qui reste difficile est </w:t>
      </w:r>
      <w:proofErr w:type="gramStart"/>
      <w:r w:rsidRPr="005663FF">
        <w:rPr>
          <w:rFonts w:eastAsia="Times New Roman" w:cstheme="minorHAnsi"/>
          <w:color w:val="5B9BD5" w:themeColor="accent1"/>
          <w:lang w:val="fr-FR" w:eastAsia="fr-FR"/>
        </w:rPr>
        <w:t>le recrutements</w:t>
      </w:r>
      <w:proofErr w:type="gramEnd"/>
      <w:r w:rsidRPr="005663FF">
        <w:rPr>
          <w:rFonts w:eastAsia="Times New Roman" w:cstheme="minorHAnsi"/>
          <w:color w:val="5B9BD5" w:themeColor="accent1"/>
          <w:lang w:val="fr-FR" w:eastAsia="fr-FR"/>
        </w:rPr>
        <w:t xml:space="preserve"> de nouveaux membres.</w:t>
      </w:r>
    </w:p>
    <w:p w14:paraId="3E2E4967" w14:textId="77777777" w:rsidR="005663FF" w:rsidRPr="005663FF" w:rsidRDefault="005663FF" w:rsidP="005663FF">
      <w:pPr>
        <w:spacing w:after="0" w:line="240" w:lineRule="auto"/>
        <w:ind w:left="1440"/>
        <w:contextualSpacing/>
        <w:jc w:val="both"/>
        <w:rPr>
          <w:rFonts w:eastAsia="Times New Roman" w:cstheme="minorHAnsi"/>
          <w:lang w:val="fr-FR" w:eastAsia="fr-FR"/>
        </w:rPr>
      </w:pPr>
    </w:p>
    <w:p w14:paraId="10C2BAEE" w14:textId="77777777" w:rsidR="005663FF" w:rsidRPr="005663FF" w:rsidRDefault="005663FF" w:rsidP="007B16D1">
      <w:pPr>
        <w:numPr>
          <w:ilvl w:val="1"/>
          <w:numId w:val="9"/>
        </w:numPr>
        <w:spacing w:after="0" w:line="240" w:lineRule="auto"/>
        <w:ind w:left="709" w:hanging="425"/>
        <w:contextualSpacing/>
        <w:rPr>
          <w:rFonts w:eastAsia="Aptos" w:cstheme="minorHAnsi"/>
          <w:i/>
          <w:iCs/>
          <w:kern w:val="2"/>
          <w14:ligatures w14:val="standardContextual"/>
        </w:rPr>
      </w:pPr>
      <w:r w:rsidRPr="005663FF">
        <w:rPr>
          <w:rFonts w:eastAsia="Times New Roman" w:cstheme="minorHAnsi"/>
          <w:lang w:val="fr-FR" w:eastAsia="fr-FR"/>
        </w:rPr>
        <w:t xml:space="preserve"> </w:t>
      </w:r>
      <w:r w:rsidRPr="005663FF">
        <w:rPr>
          <w:rFonts w:eastAsia="Aptos" w:cstheme="minorHAnsi"/>
          <w:i/>
          <w:iCs/>
          <w:kern w:val="2"/>
          <w14:ligatures w14:val="standardContextual"/>
        </w:rPr>
        <w:t>&lt; Extrait PV Réunion du Comité de quartier &lt;&lt; Maille Basilique » du 29 juin 2025 »</w:t>
      </w:r>
    </w:p>
    <w:p w14:paraId="1989ED04" w14:textId="77777777" w:rsidR="005663FF" w:rsidRPr="005663FF" w:rsidRDefault="005663FF" w:rsidP="005663FF">
      <w:pPr>
        <w:spacing w:after="0"/>
        <w:rPr>
          <w:rFonts w:eastAsia="Aptos" w:cstheme="minorHAnsi"/>
          <w:kern w:val="2"/>
          <w14:ligatures w14:val="standardContextual"/>
        </w:rPr>
      </w:pPr>
      <w:r w:rsidRPr="005663FF">
        <w:rPr>
          <w:rFonts w:eastAsia="Aptos" w:cstheme="minorHAnsi"/>
          <w:kern w:val="2"/>
          <w14:ligatures w14:val="standardContextual"/>
        </w:rPr>
        <w:t>Constats des habitants, questions : &lt;&lt; L'insécurité, ce n'est plus un sentiment, c'est une réalité et une constatation ! »</w:t>
      </w:r>
    </w:p>
    <w:p w14:paraId="5B5680E7" w14:textId="77777777" w:rsidR="005663FF" w:rsidRPr="005663FF" w:rsidRDefault="005663FF" w:rsidP="007B16D1">
      <w:pPr>
        <w:numPr>
          <w:ilvl w:val="0"/>
          <w:numId w:val="11"/>
        </w:numPr>
        <w:spacing w:after="0" w:line="240" w:lineRule="auto"/>
        <w:contextualSpacing/>
        <w:rPr>
          <w:rFonts w:eastAsia="Aptos" w:cstheme="minorHAnsi"/>
          <w:kern w:val="2"/>
          <w14:ligatures w14:val="standardContextual"/>
        </w:rPr>
      </w:pPr>
      <w:r w:rsidRPr="005663FF">
        <w:rPr>
          <w:rFonts w:eastAsia="Aptos" w:cstheme="minorHAnsi"/>
          <w:kern w:val="2"/>
          <w14:ligatures w14:val="standardContextual"/>
        </w:rPr>
        <w:t>Plaques les voisins veillent</w:t>
      </w:r>
    </w:p>
    <w:p w14:paraId="209BFE94" w14:textId="77777777" w:rsidR="005663FF" w:rsidRPr="005663FF" w:rsidRDefault="005663FF" w:rsidP="005663FF">
      <w:pPr>
        <w:spacing w:after="0"/>
        <w:rPr>
          <w:rFonts w:eastAsia="Aptos" w:cstheme="minorHAnsi"/>
          <w:kern w:val="2"/>
          <w14:ligatures w14:val="standardContextual"/>
        </w:rPr>
      </w:pPr>
      <w:r w:rsidRPr="005663FF">
        <w:rPr>
          <w:rFonts w:eastAsia="Aptos" w:cstheme="minorHAnsi"/>
          <w:kern w:val="2"/>
          <w14:ligatures w14:val="standardContextual"/>
        </w:rPr>
        <w:t xml:space="preserve">Coordination avec </w:t>
      </w:r>
      <w:proofErr w:type="gramStart"/>
      <w:r w:rsidRPr="005663FF">
        <w:rPr>
          <w:rFonts w:eastAsia="Aptos" w:cstheme="minorHAnsi"/>
          <w:kern w:val="2"/>
          <w14:ligatures w14:val="standardContextual"/>
        </w:rPr>
        <w:t>PLP?</w:t>
      </w:r>
      <w:proofErr w:type="gramEnd"/>
      <w:r w:rsidRPr="005663FF">
        <w:rPr>
          <w:rFonts w:eastAsia="Aptos" w:cstheme="minorHAnsi"/>
          <w:kern w:val="2"/>
          <w14:ligatures w14:val="standardContextual"/>
        </w:rPr>
        <w:t xml:space="preserve"> Est-ce un avantage pour un Comité de quartier d'en faire partie, </w:t>
      </w:r>
      <w:proofErr w:type="spellStart"/>
      <w:r w:rsidRPr="005663FF">
        <w:rPr>
          <w:rFonts w:eastAsia="Aptos" w:cstheme="minorHAnsi"/>
          <w:kern w:val="2"/>
          <w14:ligatures w14:val="standardContextual"/>
        </w:rPr>
        <w:t>estce</w:t>
      </w:r>
      <w:proofErr w:type="spellEnd"/>
      <w:r w:rsidRPr="005663FF">
        <w:rPr>
          <w:rFonts w:eastAsia="Aptos" w:cstheme="minorHAnsi"/>
          <w:kern w:val="2"/>
          <w14:ligatures w14:val="standardContextual"/>
        </w:rPr>
        <w:t xml:space="preserve"> complémentaire ? Quid redondance, efficacité, risque de multiplication des intervenants ?</w:t>
      </w:r>
    </w:p>
    <w:p w14:paraId="1B823362" w14:textId="77777777" w:rsidR="005663FF" w:rsidRPr="005663FF" w:rsidRDefault="005663FF" w:rsidP="007B16D1">
      <w:pPr>
        <w:numPr>
          <w:ilvl w:val="0"/>
          <w:numId w:val="12"/>
        </w:numPr>
        <w:spacing w:after="0" w:line="240" w:lineRule="auto"/>
        <w:contextualSpacing/>
        <w:rPr>
          <w:rFonts w:eastAsia="Aptos" w:cstheme="minorHAnsi"/>
          <w:strike/>
          <w:color w:val="5B9BD5" w:themeColor="accent1"/>
          <w:kern w:val="2"/>
          <w14:ligatures w14:val="standardContextual"/>
        </w:rPr>
      </w:pPr>
      <w:r w:rsidRPr="005663FF">
        <w:rPr>
          <w:rFonts w:eastAsia="Aptos" w:cstheme="minorHAnsi"/>
          <w:color w:val="5B9BD5" w:themeColor="accent1"/>
          <w:kern w:val="2"/>
          <w14:ligatures w14:val="standardContextual"/>
        </w:rPr>
        <w:t xml:space="preserve">Lien avec les PLP : les panneaux « Les voisins veillent » sont une initiative des PLP, le logo des PLP est d’ailleurs repris au centre du panneau. Le </w:t>
      </w:r>
      <w:proofErr w:type="spellStart"/>
      <w:r w:rsidRPr="005663FF">
        <w:rPr>
          <w:rFonts w:eastAsia="Aptos" w:cstheme="minorHAnsi"/>
          <w:color w:val="5B9BD5" w:themeColor="accent1"/>
          <w:kern w:val="2"/>
          <w14:ligatures w14:val="standardContextual"/>
        </w:rPr>
        <w:t>QRCode</w:t>
      </w:r>
      <w:proofErr w:type="spellEnd"/>
      <w:r w:rsidRPr="005663FF">
        <w:rPr>
          <w:rFonts w:eastAsia="Aptos" w:cstheme="minorHAnsi"/>
          <w:color w:val="5B9BD5" w:themeColor="accent1"/>
          <w:kern w:val="2"/>
          <w14:ligatures w14:val="standardContextual"/>
        </w:rPr>
        <w:t xml:space="preserve"> sur le panneau renvoie vers le site communal sur lequel toutes les informations sur les PLP se trouvent.</w:t>
      </w:r>
    </w:p>
    <w:p w14:paraId="6CF9F23E" w14:textId="77777777" w:rsidR="005663FF" w:rsidRPr="005663FF" w:rsidRDefault="005663FF" w:rsidP="005663FF">
      <w:pPr>
        <w:spacing w:after="0"/>
        <w:ind w:left="720"/>
        <w:contextualSpacing/>
        <w:rPr>
          <w:rFonts w:eastAsia="Aptos" w:cstheme="minorHAnsi"/>
          <w:strike/>
          <w:color w:val="EE0000"/>
          <w:kern w:val="2"/>
          <w14:ligatures w14:val="standardContextual"/>
        </w:rPr>
      </w:pPr>
      <w:r w:rsidRPr="005663FF">
        <w:rPr>
          <w:rFonts w:eastAsia="Aptos" w:cstheme="minorHAnsi"/>
          <w:strike/>
          <w:noProof/>
          <w:color w:val="EE0000"/>
          <w:kern w:val="2"/>
          <w14:ligatures w14:val="standardContextual"/>
        </w:rPr>
        <w:drawing>
          <wp:inline distT="0" distB="0" distL="0" distR="0" wp14:anchorId="3974B57D" wp14:editId="4D635520">
            <wp:extent cx="1827126" cy="2581275"/>
            <wp:effectExtent l="209550" t="133350" r="154305" b="219075"/>
            <wp:docPr id="1482482403" name="Image 2">
              <a:extLst xmlns:a="http://schemas.openxmlformats.org/drawingml/2006/main">
                <a:ext uri="{FF2B5EF4-FFF2-40B4-BE49-F238E27FC236}">
                  <a16:creationId xmlns:a16="http://schemas.microsoft.com/office/drawing/2014/main" id="{123A76F4-B513-038C-BCB0-2489BF06BA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123A76F4-B513-038C-BCB0-2489BF06BA25}"/>
                        </a:ext>
                      </a:extLst>
                    </pic:cNvPr>
                    <pic:cNvPicPr>
                      <a:picLocks noChangeAspect="1"/>
                    </pic:cNvPicPr>
                  </pic:nvPicPr>
                  <pic:blipFill>
                    <a:blip r:embed="rId14"/>
                    <a:stretch>
                      <a:fillRect/>
                    </a:stretch>
                  </pic:blipFill>
                  <pic:spPr>
                    <a:xfrm>
                      <a:off x="0" y="0"/>
                      <a:ext cx="1827884" cy="2582346"/>
                    </a:xfrm>
                    <a:prstGeom prst="roundRect">
                      <a:avLst>
                        <a:gd name="adj" fmla="val 11111"/>
                      </a:avLst>
                    </a:prstGeom>
                    <a:ln w="190500" cap="rnd">
                      <a:solidFill>
                        <a:srgbClr val="C8C6BD"/>
                      </a:solidFill>
                      <a:prstDash val="solid"/>
                    </a:ln>
                    <a:effectLst>
                      <a:outerShdw blurRad="101600" dist="50800" dir="7200000" algn="tl" rotWithShape="0">
                        <a:srgbClr val="000000">
                          <a:alpha val="45000"/>
                        </a:srgbClr>
                      </a:outerShdw>
                    </a:effectLst>
                    <a:scene3d>
                      <a:camera prst="perspectiveFront" fov="5400000"/>
                      <a:lightRig rig="threePt" dir="t">
                        <a:rot lat="0" lon="0" rev="19200000"/>
                      </a:lightRig>
                    </a:scene3d>
                    <a:sp3d extrusionH="25400">
                      <a:bevelT w="304800" h="152400" prst="hardEdge"/>
                      <a:extrusionClr>
                        <a:srgbClr val="FFFFFF"/>
                      </a:extrusionClr>
                    </a:sp3d>
                  </pic:spPr>
                </pic:pic>
              </a:graphicData>
            </a:graphic>
          </wp:inline>
        </w:drawing>
      </w:r>
    </w:p>
    <w:p w14:paraId="4BCF24D7" w14:textId="77777777" w:rsidR="005663FF" w:rsidRPr="005663FF" w:rsidRDefault="005663FF" w:rsidP="005663FF">
      <w:pPr>
        <w:spacing w:after="0"/>
        <w:rPr>
          <w:rFonts w:eastAsia="Aptos" w:cstheme="minorHAnsi"/>
          <w:kern w:val="2"/>
          <w14:ligatures w14:val="standardContextual"/>
        </w:rPr>
      </w:pPr>
    </w:p>
    <w:p w14:paraId="64C530BB" w14:textId="77777777" w:rsidR="005663FF" w:rsidRPr="005663FF" w:rsidRDefault="005663FF" w:rsidP="007B16D1">
      <w:pPr>
        <w:numPr>
          <w:ilvl w:val="0"/>
          <w:numId w:val="12"/>
        </w:numPr>
        <w:spacing w:after="0" w:line="240" w:lineRule="auto"/>
        <w:contextualSpacing/>
        <w:rPr>
          <w:rFonts w:eastAsia="Aptos" w:cstheme="minorHAnsi"/>
          <w:color w:val="5B9BD5" w:themeColor="accent1"/>
          <w:kern w:val="2"/>
          <w14:ligatures w14:val="standardContextual"/>
        </w:rPr>
      </w:pPr>
      <w:r w:rsidRPr="005663FF">
        <w:rPr>
          <w:rFonts w:eastAsia="Aptos" w:cstheme="minorHAnsi"/>
          <w:color w:val="5B9BD5" w:themeColor="accent1"/>
          <w:kern w:val="2"/>
          <w14:ligatures w14:val="standardContextual"/>
        </w:rPr>
        <w:t xml:space="preserve">Complémentarité : oui car les missions sont différentes </w:t>
      </w:r>
    </w:p>
    <w:p w14:paraId="7BEB73F6" w14:textId="77777777" w:rsidR="005663FF" w:rsidRPr="005663FF" w:rsidRDefault="005663FF" w:rsidP="007B16D1">
      <w:pPr>
        <w:numPr>
          <w:ilvl w:val="1"/>
          <w:numId w:val="12"/>
        </w:numPr>
        <w:spacing w:after="0" w:line="240" w:lineRule="auto"/>
        <w:ind w:left="1134"/>
        <w:contextualSpacing/>
        <w:rPr>
          <w:rFonts w:eastAsia="Aptos" w:cstheme="minorHAnsi"/>
          <w:color w:val="5B9BD5" w:themeColor="accent1"/>
          <w:kern w:val="2"/>
          <w14:ligatures w14:val="standardContextual"/>
        </w:rPr>
      </w:pPr>
      <w:r w:rsidRPr="005663FF">
        <w:rPr>
          <w:rFonts w:eastAsia="Aptos" w:cstheme="minorHAnsi"/>
          <w:color w:val="5B9BD5" w:themeColor="accent1"/>
          <w:kern w:val="2"/>
          <w14:ligatures w14:val="standardContextual"/>
        </w:rPr>
        <w:t xml:space="preserve">CEQV : faire le lien entre les habitants et l’administration (ex : fêtes des </w:t>
      </w:r>
      <w:proofErr w:type="gramStart"/>
      <w:r w:rsidRPr="005663FF">
        <w:rPr>
          <w:rFonts w:eastAsia="Aptos" w:cstheme="minorHAnsi"/>
          <w:color w:val="5B9BD5" w:themeColor="accent1"/>
          <w:kern w:val="2"/>
          <w14:ligatures w14:val="standardContextual"/>
        </w:rPr>
        <w:t>voisins,…</w:t>
      </w:r>
      <w:proofErr w:type="gramEnd"/>
      <w:r w:rsidRPr="005663FF">
        <w:rPr>
          <w:rFonts w:eastAsia="Aptos" w:cstheme="minorHAnsi"/>
          <w:color w:val="5B9BD5" w:themeColor="accent1"/>
          <w:kern w:val="2"/>
          <w14:ligatures w14:val="standardContextual"/>
        </w:rPr>
        <w:t>), défendre le patrimoine, défendre l’environnement local (espace verts et propreté)</w:t>
      </w:r>
      <w:r w:rsidRPr="005663FF">
        <w:rPr>
          <w:rFonts w:eastAsia="Aptos" w:cstheme="minorHAnsi"/>
          <w:color w:val="EE0000"/>
          <w:kern w:val="2"/>
          <w14:ligatures w14:val="standardContextual"/>
        </w:rPr>
        <w:t>, …</w:t>
      </w:r>
      <w:r w:rsidRPr="005663FF">
        <w:rPr>
          <w:rFonts w:eastAsia="Aptos" w:cstheme="minorHAnsi"/>
          <w:color w:val="5B9BD5" w:themeColor="accent1"/>
          <w:kern w:val="2"/>
          <w14:ligatures w14:val="standardContextual"/>
        </w:rPr>
        <w:t xml:space="preserve"> </w:t>
      </w:r>
    </w:p>
    <w:p w14:paraId="12CC9224" w14:textId="77777777" w:rsidR="005663FF" w:rsidRPr="005663FF" w:rsidRDefault="005663FF" w:rsidP="007B16D1">
      <w:pPr>
        <w:numPr>
          <w:ilvl w:val="1"/>
          <w:numId w:val="12"/>
        </w:numPr>
        <w:spacing w:after="0" w:line="240" w:lineRule="auto"/>
        <w:ind w:left="1134"/>
        <w:contextualSpacing/>
        <w:rPr>
          <w:rFonts w:eastAsia="Aptos" w:cstheme="minorHAnsi"/>
          <w:color w:val="5B9BD5" w:themeColor="accent1"/>
          <w:kern w:val="2"/>
          <w14:ligatures w14:val="standardContextual"/>
        </w:rPr>
      </w:pPr>
      <w:r w:rsidRPr="005663FF">
        <w:rPr>
          <w:rFonts w:eastAsia="Aptos" w:cstheme="minorHAnsi"/>
          <w:color w:val="5B9BD5" w:themeColor="accent1"/>
          <w:kern w:val="2"/>
          <w14:ligatures w14:val="standardContextual"/>
        </w:rPr>
        <w:t xml:space="preserve">PLP : </w:t>
      </w:r>
    </w:p>
    <w:p w14:paraId="4D0F2699" w14:textId="77777777" w:rsidR="005663FF" w:rsidRPr="005663FF" w:rsidRDefault="005663FF" w:rsidP="007B16D1">
      <w:pPr>
        <w:numPr>
          <w:ilvl w:val="2"/>
          <w:numId w:val="12"/>
        </w:numPr>
        <w:spacing w:after="0" w:line="240" w:lineRule="auto"/>
        <w:ind w:left="1418"/>
        <w:contextualSpacing/>
        <w:rPr>
          <w:rFonts w:eastAsia="Aptos" w:cstheme="minorHAnsi"/>
          <w:strike/>
          <w:color w:val="5B9BD5" w:themeColor="accent1"/>
          <w:kern w:val="2"/>
          <w14:ligatures w14:val="standardContextual"/>
        </w:rPr>
      </w:pPr>
      <w:r w:rsidRPr="005663FF">
        <w:rPr>
          <w:rFonts w:eastAsia="Aptos" w:cstheme="minorHAnsi"/>
          <w:color w:val="5B9BD5" w:themeColor="accent1"/>
          <w:kern w:val="2"/>
          <w14:ligatures w14:val="standardContextual"/>
        </w:rPr>
        <w:lastRenderedPageBreak/>
        <w:t xml:space="preserve">Objectifs : </w:t>
      </w:r>
    </w:p>
    <w:p w14:paraId="5948AC46" w14:textId="77777777" w:rsidR="005663FF" w:rsidRPr="005663FF" w:rsidRDefault="005663FF" w:rsidP="007B16D1">
      <w:pPr>
        <w:numPr>
          <w:ilvl w:val="0"/>
          <w:numId w:val="13"/>
        </w:numPr>
        <w:spacing w:after="0" w:line="240" w:lineRule="auto"/>
        <w:ind w:left="1843"/>
        <w:contextualSpacing/>
        <w:rPr>
          <w:rFonts w:eastAsia="Aptos" w:cstheme="minorHAnsi"/>
          <w:strike/>
          <w:color w:val="5B9BD5" w:themeColor="accent1"/>
          <w:kern w:val="2"/>
          <w14:ligatures w14:val="standardContextual"/>
        </w:rPr>
      </w:pPr>
      <w:proofErr w:type="gramStart"/>
      <w:r w:rsidRPr="005663FF">
        <w:rPr>
          <w:rFonts w:eastAsia="Aptos" w:cstheme="minorHAnsi"/>
          <w:color w:val="5B9BD5" w:themeColor="accent1"/>
          <w:kern w:val="2"/>
          <w14:ligatures w14:val="standardContextual"/>
        </w:rPr>
        <w:t>augmenter</w:t>
      </w:r>
      <w:proofErr w:type="gramEnd"/>
      <w:r w:rsidRPr="005663FF">
        <w:rPr>
          <w:rFonts w:eastAsia="Aptos" w:cstheme="minorHAnsi"/>
          <w:color w:val="5B9BD5" w:themeColor="accent1"/>
          <w:kern w:val="2"/>
          <w14:ligatures w14:val="standardContextual"/>
        </w:rPr>
        <w:t xml:space="preserve"> la vigilance des voisins et le sentiment de sécurité renforcer les liens avec la police de proximité, sensibiliser à la prévention et la sécurité, </w:t>
      </w:r>
    </w:p>
    <w:p w14:paraId="5405DA76" w14:textId="77777777" w:rsidR="005663FF" w:rsidRPr="005663FF" w:rsidRDefault="005663FF" w:rsidP="007B16D1">
      <w:pPr>
        <w:numPr>
          <w:ilvl w:val="0"/>
          <w:numId w:val="13"/>
        </w:numPr>
        <w:spacing w:after="0" w:line="240" w:lineRule="auto"/>
        <w:ind w:left="1843"/>
        <w:contextualSpacing/>
        <w:rPr>
          <w:rFonts w:eastAsia="Aptos" w:cstheme="minorHAnsi"/>
          <w:strike/>
          <w:color w:val="5B9BD5" w:themeColor="accent1"/>
          <w:kern w:val="2"/>
          <w14:ligatures w14:val="standardContextual"/>
        </w:rPr>
      </w:pPr>
      <w:r w:rsidRPr="005663FF">
        <w:rPr>
          <w:rFonts w:eastAsia="Aptos" w:cstheme="minorHAnsi"/>
          <w:color w:val="5B9BD5" w:themeColor="accent1"/>
          <w:kern w:val="2"/>
          <w14:ligatures w14:val="standardContextual"/>
        </w:rPr>
        <w:t>: renforcer la cohésion sociale</w:t>
      </w:r>
    </w:p>
    <w:p w14:paraId="7F9AC352" w14:textId="77777777" w:rsidR="005663FF" w:rsidRDefault="005663FF" w:rsidP="005663FF">
      <w:pPr>
        <w:ind w:left="720"/>
        <w:contextualSpacing/>
        <w:rPr>
          <w:rFonts w:eastAsia="Aptos" w:cstheme="minorHAnsi"/>
          <w:color w:val="FF0000"/>
          <w:kern w:val="2"/>
          <w14:ligatures w14:val="standardContextual"/>
        </w:rPr>
      </w:pPr>
    </w:p>
    <w:p w14:paraId="5C332261" w14:textId="77777777" w:rsidR="00847981" w:rsidRPr="005663FF" w:rsidRDefault="00847981" w:rsidP="005663FF">
      <w:pPr>
        <w:ind w:left="720"/>
        <w:contextualSpacing/>
        <w:rPr>
          <w:rFonts w:eastAsia="Aptos" w:cstheme="minorHAnsi"/>
          <w:color w:val="FF0000"/>
          <w:kern w:val="2"/>
          <w14:ligatures w14:val="standardContextual"/>
        </w:rPr>
      </w:pPr>
    </w:p>
    <w:p w14:paraId="068C6F60" w14:textId="77777777" w:rsidR="00847981" w:rsidRPr="00F61375" w:rsidRDefault="00847981" w:rsidP="00847981">
      <w:pPr>
        <w:rPr>
          <w:rFonts w:cstheme="minorHAnsi"/>
          <w:b/>
          <w:sz w:val="24"/>
          <w:szCs w:val="24"/>
          <w:lang w:val="fr-FR"/>
        </w:rPr>
      </w:pPr>
      <w:r w:rsidRPr="00F61375">
        <w:rPr>
          <w:rFonts w:cstheme="minorHAnsi"/>
          <w:b/>
          <w:sz w:val="24"/>
          <w:szCs w:val="24"/>
          <w:lang w:val="fr-FR"/>
        </w:rPr>
        <w:t>Quartier Bec Moderne – Questions de Madame Hanak</w:t>
      </w:r>
    </w:p>
    <w:p w14:paraId="6F116B58" w14:textId="77777777" w:rsidR="005663FF" w:rsidRPr="005663FF" w:rsidRDefault="005663FF" w:rsidP="005663FF">
      <w:pPr>
        <w:spacing w:after="0" w:line="240" w:lineRule="auto"/>
        <w:jc w:val="both"/>
        <w:rPr>
          <w:rFonts w:eastAsia="Times New Roman" w:cstheme="minorHAnsi"/>
          <w:highlight w:val="yellow"/>
          <w:lang w:val="fr-FR" w:eastAsia="fr-FR"/>
        </w:rPr>
      </w:pPr>
    </w:p>
    <w:p w14:paraId="54FE7D76" w14:textId="77777777" w:rsidR="005E6A4B" w:rsidRPr="005663FF" w:rsidRDefault="005E6A4B" w:rsidP="005E6A4B">
      <w:pPr>
        <w:spacing w:after="0" w:line="240" w:lineRule="auto"/>
        <w:jc w:val="both"/>
        <w:rPr>
          <w:rFonts w:eastAsia="Times New Roman" w:cstheme="minorHAnsi"/>
          <w:b/>
          <w:color w:val="000000" w:themeColor="text1"/>
          <w:u w:val="single"/>
          <w:lang w:eastAsia="fr-FR"/>
        </w:rPr>
      </w:pPr>
      <w:r w:rsidRPr="005663FF">
        <w:rPr>
          <w:rFonts w:eastAsia="Times New Roman" w:cstheme="minorHAnsi"/>
          <w:b/>
          <w:color w:val="000000" w:themeColor="text1"/>
          <w:u w:val="single"/>
          <w:lang w:eastAsia="fr-FR"/>
        </w:rPr>
        <w:t>Les agents de proximité :</w:t>
      </w:r>
    </w:p>
    <w:p w14:paraId="421FFD2C" w14:textId="6D3DA97D" w:rsidR="005E6A4B" w:rsidRPr="001A617B" w:rsidRDefault="005E6A4B" w:rsidP="007B16D1">
      <w:pPr>
        <w:pStyle w:val="Paragraphedeliste"/>
        <w:numPr>
          <w:ilvl w:val="0"/>
          <w:numId w:val="14"/>
        </w:numPr>
        <w:spacing w:after="0" w:line="240" w:lineRule="auto"/>
        <w:jc w:val="both"/>
        <w:rPr>
          <w:rFonts w:eastAsia="Times New Roman" w:cstheme="minorHAnsi"/>
          <w:bCs/>
          <w:lang w:eastAsia="fr-BE"/>
        </w:rPr>
      </w:pPr>
      <w:r w:rsidRPr="001A617B">
        <w:rPr>
          <w:rFonts w:eastAsia="Times New Roman" w:cstheme="minorHAnsi"/>
          <w:bCs/>
          <w:lang w:eastAsia="fr-BE"/>
        </w:rPr>
        <w:t xml:space="preserve">Que sont les agents de </w:t>
      </w:r>
      <w:proofErr w:type="gramStart"/>
      <w:r w:rsidRPr="001A617B">
        <w:rPr>
          <w:rFonts w:eastAsia="Times New Roman" w:cstheme="minorHAnsi"/>
          <w:bCs/>
          <w:lang w:eastAsia="fr-BE"/>
        </w:rPr>
        <w:t>proximité?</w:t>
      </w:r>
      <w:proofErr w:type="gramEnd"/>
      <w:r w:rsidRPr="001A617B">
        <w:rPr>
          <w:rFonts w:eastAsia="Times New Roman" w:cstheme="minorHAnsi"/>
          <w:bCs/>
          <w:lang w:eastAsia="fr-BE"/>
        </w:rPr>
        <w:t xml:space="preserve"> Quels sont leurs sous-types, leurs tenues et leurs rôles et fonctions exactes ? Combien sont-ils ? Ont-ils des zones préférentielles ? Gardiens de la paix, agents de police de quartier en sont-</w:t>
      </w:r>
      <w:proofErr w:type="gramStart"/>
      <w:r w:rsidRPr="001A617B">
        <w:rPr>
          <w:rFonts w:eastAsia="Times New Roman" w:cstheme="minorHAnsi"/>
          <w:bCs/>
          <w:lang w:eastAsia="fr-BE"/>
        </w:rPr>
        <w:t>ils?</w:t>
      </w:r>
      <w:proofErr w:type="gramEnd"/>
    </w:p>
    <w:p w14:paraId="60404AA3" w14:textId="77777777" w:rsidR="005E6A4B" w:rsidRPr="005663FF" w:rsidRDefault="005E6A4B" w:rsidP="005E6A4B">
      <w:pPr>
        <w:spacing w:after="0" w:line="240" w:lineRule="auto"/>
        <w:ind w:left="720"/>
        <w:contextualSpacing/>
        <w:jc w:val="both"/>
        <w:rPr>
          <w:rFonts w:eastAsia="Times New Roman" w:cstheme="minorHAnsi"/>
          <w:spacing w:val="-2"/>
          <w:lang w:val="fr-FR" w:eastAsia="ar-SA"/>
        </w:rPr>
      </w:pPr>
    </w:p>
    <w:p w14:paraId="1D7C3E43" w14:textId="77777777" w:rsidR="005E6A4B" w:rsidRPr="005663FF" w:rsidRDefault="005E6A4B" w:rsidP="007B16D1">
      <w:pPr>
        <w:numPr>
          <w:ilvl w:val="0"/>
          <w:numId w:val="5"/>
        </w:numPr>
        <w:spacing w:after="0" w:line="240" w:lineRule="auto"/>
        <w:jc w:val="both"/>
        <w:rPr>
          <w:rFonts w:eastAsia="Times New Roman" w:cstheme="minorHAnsi"/>
          <w:color w:val="5B9BD5" w:themeColor="accent1"/>
          <w:lang w:eastAsia="fr-FR"/>
        </w:rPr>
      </w:pPr>
      <w:r w:rsidRPr="005663FF">
        <w:rPr>
          <w:rFonts w:eastAsia="Times New Roman" w:cstheme="minorHAnsi"/>
          <w:b/>
          <w:bCs/>
          <w:color w:val="5B9BD5" w:themeColor="accent1"/>
          <w:lang w:eastAsia="fr-FR"/>
        </w:rPr>
        <w:t>Qui ?</w:t>
      </w:r>
      <w:r w:rsidRPr="005663FF">
        <w:rPr>
          <w:rFonts w:eastAsia="Times New Roman" w:cstheme="minorHAnsi"/>
          <w:color w:val="5B9BD5" w:themeColor="accent1"/>
          <w:lang w:eastAsia="fr-FR"/>
        </w:rPr>
        <w:t xml:space="preserve"> Les Agents de Proximité sont 2 agents liés au CQD et sont présents dans la Cité moderne 27H/</w:t>
      </w:r>
      <w:proofErr w:type="spellStart"/>
      <w:r w:rsidRPr="005663FF">
        <w:rPr>
          <w:rFonts w:eastAsia="Times New Roman" w:cstheme="minorHAnsi"/>
          <w:color w:val="5B9BD5" w:themeColor="accent1"/>
          <w:lang w:eastAsia="fr-FR"/>
        </w:rPr>
        <w:t>sem</w:t>
      </w:r>
      <w:proofErr w:type="spellEnd"/>
      <w:r w:rsidRPr="005663FF">
        <w:rPr>
          <w:rFonts w:eastAsia="Times New Roman" w:cstheme="minorHAnsi"/>
          <w:color w:val="5B9BD5" w:themeColor="accent1"/>
          <w:lang w:eastAsia="fr-FR"/>
        </w:rPr>
        <w:t xml:space="preserve"> </w:t>
      </w:r>
    </w:p>
    <w:p w14:paraId="426D4B29" w14:textId="77777777" w:rsidR="005E6A4B" w:rsidRPr="005663FF" w:rsidRDefault="005E6A4B" w:rsidP="007B16D1">
      <w:pPr>
        <w:numPr>
          <w:ilvl w:val="1"/>
          <w:numId w:val="5"/>
        </w:numPr>
        <w:spacing w:after="0" w:line="240" w:lineRule="auto"/>
        <w:jc w:val="both"/>
        <w:rPr>
          <w:rFonts w:eastAsia="Times New Roman" w:cstheme="minorHAnsi"/>
          <w:color w:val="5B9BD5" w:themeColor="accent1"/>
          <w:lang w:eastAsia="fr-FR"/>
        </w:rPr>
      </w:pPr>
      <w:r w:rsidRPr="005663FF">
        <w:rPr>
          <w:rFonts w:eastAsia="Times New Roman" w:cstheme="minorHAnsi"/>
          <w:color w:val="5B9BD5" w:themeColor="accent1"/>
          <w:lang w:eastAsia="fr-FR"/>
        </w:rPr>
        <w:t xml:space="preserve">Ils assurent tous les matins et les après-midis, soit 2h par jour, des fonctions de surveillants habilités aux abords de l’école </w:t>
      </w:r>
      <w:proofErr w:type="spellStart"/>
      <w:r w:rsidRPr="005663FF">
        <w:rPr>
          <w:rFonts w:eastAsia="Times New Roman" w:cstheme="minorHAnsi"/>
          <w:color w:val="5B9BD5" w:themeColor="accent1"/>
          <w:lang w:eastAsia="fr-FR"/>
        </w:rPr>
        <w:t>Openveld</w:t>
      </w:r>
      <w:proofErr w:type="spellEnd"/>
      <w:r w:rsidRPr="005663FF">
        <w:rPr>
          <w:rFonts w:eastAsia="Times New Roman" w:cstheme="minorHAnsi"/>
          <w:color w:val="5B9BD5" w:themeColor="accent1"/>
          <w:lang w:eastAsia="fr-FR"/>
        </w:rPr>
        <w:t xml:space="preserve"> et </w:t>
      </w:r>
      <w:proofErr w:type="spellStart"/>
      <w:r w:rsidRPr="005663FF">
        <w:rPr>
          <w:rFonts w:eastAsia="Times New Roman" w:cstheme="minorHAnsi"/>
          <w:color w:val="5B9BD5" w:themeColor="accent1"/>
          <w:lang w:eastAsia="fr-FR"/>
        </w:rPr>
        <w:t>Zavelenberg</w:t>
      </w:r>
      <w:proofErr w:type="spellEnd"/>
      <w:r w:rsidRPr="005663FF">
        <w:rPr>
          <w:rFonts w:eastAsia="Times New Roman" w:cstheme="minorHAnsi"/>
          <w:color w:val="5B9BD5" w:themeColor="accent1"/>
          <w:lang w:eastAsia="fr-FR"/>
        </w:rPr>
        <w:t xml:space="preserve"> (2 écoles situées dans le périmètre du CQD)</w:t>
      </w:r>
      <w:r w:rsidRPr="005663FF">
        <w:rPr>
          <w:rFonts w:eastAsia="Times New Roman" w:cstheme="minorHAnsi"/>
          <w:color w:val="EE0000"/>
          <w:lang w:eastAsia="fr-FR"/>
        </w:rPr>
        <w:t>.</w:t>
      </w:r>
      <w:r w:rsidRPr="005663FF">
        <w:rPr>
          <w:rFonts w:eastAsia="Times New Roman" w:cstheme="minorHAnsi"/>
          <w:color w:val="5B9BD5" w:themeColor="accent1"/>
          <w:lang w:eastAsia="fr-FR"/>
        </w:rPr>
        <w:t xml:space="preserve"> </w:t>
      </w:r>
    </w:p>
    <w:p w14:paraId="75E92DEC" w14:textId="77777777" w:rsidR="005E6A4B" w:rsidRPr="005663FF" w:rsidRDefault="005E6A4B" w:rsidP="007B16D1">
      <w:pPr>
        <w:numPr>
          <w:ilvl w:val="1"/>
          <w:numId w:val="5"/>
        </w:numPr>
        <w:spacing w:after="0" w:line="240" w:lineRule="auto"/>
        <w:jc w:val="both"/>
        <w:rPr>
          <w:rFonts w:eastAsia="Times New Roman" w:cstheme="minorHAnsi"/>
          <w:color w:val="5B9BD5" w:themeColor="accent1"/>
          <w:lang w:eastAsia="fr-FR"/>
        </w:rPr>
      </w:pPr>
      <w:r w:rsidRPr="005663FF">
        <w:rPr>
          <w:rFonts w:eastAsia="Times New Roman" w:cstheme="minorHAnsi"/>
          <w:color w:val="5B9BD5" w:themeColor="accent1"/>
          <w:lang w:eastAsia="fr-FR"/>
        </w:rPr>
        <w:t xml:space="preserve">Ils participent aux activités du contrat de quartier durable : fête des lumières, Berchem plage, sorties avec les jeunes participants aux plaines de vacances, ateliers avec patrimoine à roulettes, ... </w:t>
      </w:r>
    </w:p>
    <w:p w14:paraId="0D93A243" w14:textId="77777777" w:rsidR="005E6A4B" w:rsidRPr="005663FF" w:rsidRDefault="005E6A4B" w:rsidP="007B16D1">
      <w:pPr>
        <w:numPr>
          <w:ilvl w:val="1"/>
          <w:numId w:val="5"/>
        </w:numPr>
        <w:spacing w:after="0" w:line="240" w:lineRule="auto"/>
        <w:jc w:val="both"/>
        <w:rPr>
          <w:rFonts w:eastAsia="Times New Roman" w:cstheme="minorHAnsi"/>
          <w:color w:val="5B9BD5" w:themeColor="accent1"/>
          <w:lang w:eastAsia="fr-FR"/>
        </w:rPr>
      </w:pPr>
      <w:r w:rsidRPr="005663FF">
        <w:rPr>
          <w:rFonts w:eastAsia="Times New Roman" w:cstheme="minorHAnsi"/>
          <w:color w:val="5B9BD5" w:themeColor="accent1"/>
          <w:lang w:eastAsia="fr-FR"/>
        </w:rPr>
        <w:t xml:space="preserve">L’objectif est de créer du lien avec les habitants du quartier (réorientation de citoyens, relais vers le CQD et leurs activités, </w:t>
      </w:r>
      <w:proofErr w:type="gramStart"/>
      <w:r w:rsidRPr="005663FF">
        <w:rPr>
          <w:rFonts w:eastAsia="Times New Roman" w:cstheme="minorHAnsi"/>
          <w:color w:val="5B9BD5" w:themeColor="accent1"/>
          <w:lang w:eastAsia="fr-FR"/>
        </w:rPr>
        <w:t>donner</w:t>
      </w:r>
      <w:proofErr w:type="gramEnd"/>
      <w:r w:rsidRPr="005663FF">
        <w:rPr>
          <w:rFonts w:eastAsia="Times New Roman" w:cstheme="minorHAnsi"/>
          <w:color w:val="5B9BD5" w:themeColor="accent1"/>
          <w:lang w:eastAsia="fr-FR"/>
        </w:rPr>
        <w:t xml:space="preserve"> de l’information)</w:t>
      </w:r>
      <w:r w:rsidRPr="005663FF">
        <w:rPr>
          <w:rFonts w:eastAsia="Times New Roman" w:cstheme="minorHAnsi"/>
          <w:color w:val="EE0000"/>
          <w:lang w:eastAsia="fr-FR"/>
        </w:rPr>
        <w:t>.</w:t>
      </w:r>
      <w:r w:rsidRPr="005663FF">
        <w:rPr>
          <w:rFonts w:eastAsia="Times New Roman" w:cstheme="minorHAnsi"/>
          <w:color w:val="5B9BD5" w:themeColor="accent1"/>
          <w:lang w:eastAsia="fr-FR"/>
        </w:rPr>
        <w:t xml:space="preserve"> Durant leur patrouille</w:t>
      </w:r>
      <w:r w:rsidRPr="005663FF">
        <w:rPr>
          <w:rFonts w:eastAsia="Times New Roman" w:cstheme="minorHAnsi"/>
          <w:color w:val="EE0000"/>
          <w:lang w:eastAsia="fr-FR"/>
        </w:rPr>
        <w:t>,</w:t>
      </w:r>
      <w:r w:rsidRPr="005663FF">
        <w:rPr>
          <w:rFonts w:eastAsia="Times New Roman" w:cstheme="minorHAnsi"/>
          <w:color w:val="5B9BD5" w:themeColor="accent1"/>
          <w:lang w:eastAsia="fr-FR"/>
        </w:rPr>
        <w:t xml:space="preserve"> ils rencontrent les citoyens de la cité moderne et informent sur les événements CQD à venir, accompagnent les personnes perdues, relaient des informations de sécurité (attroupement suspect, nuisances sonores, ...) et de propreté.</w:t>
      </w:r>
    </w:p>
    <w:p w14:paraId="73C48AA0" w14:textId="77777777" w:rsidR="005E6A4B" w:rsidRPr="005663FF" w:rsidRDefault="005E6A4B" w:rsidP="007B16D1">
      <w:pPr>
        <w:numPr>
          <w:ilvl w:val="1"/>
          <w:numId w:val="5"/>
        </w:numPr>
        <w:spacing w:after="0" w:line="240" w:lineRule="auto"/>
        <w:jc w:val="both"/>
        <w:rPr>
          <w:rFonts w:eastAsia="Times New Roman" w:cstheme="minorHAnsi"/>
          <w:color w:val="5B9BD5" w:themeColor="accent1"/>
          <w:lang w:eastAsia="fr-FR"/>
        </w:rPr>
      </w:pPr>
      <w:r w:rsidRPr="005663FF">
        <w:rPr>
          <w:rFonts w:eastAsia="Times New Roman" w:cstheme="minorHAnsi"/>
          <w:color w:val="5B9BD5" w:themeColor="accent1"/>
          <w:lang w:eastAsia="fr-FR"/>
        </w:rPr>
        <w:t xml:space="preserve">Lors de leurs patrouilles, ils peuvent aussi relayer des anomalies techniques ou agissements suspects/ dangereux (suspicion de trafic de stupéfiants, stationnement dangereux, présence de </w:t>
      </w:r>
      <w:proofErr w:type="gramStart"/>
      <w:r w:rsidRPr="005663FF">
        <w:rPr>
          <w:rFonts w:eastAsia="Times New Roman" w:cstheme="minorHAnsi"/>
          <w:color w:val="5B9BD5" w:themeColor="accent1"/>
          <w:lang w:eastAsia="fr-FR"/>
        </w:rPr>
        <w:t xml:space="preserve">dépôts, </w:t>
      </w:r>
      <w:r w:rsidRPr="005663FF">
        <w:rPr>
          <w:rFonts w:eastAsia="Times New Roman" w:cstheme="minorHAnsi"/>
          <w:strike/>
          <w:color w:val="5B9BD5" w:themeColor="accent1"/>
          <w:lang w:eastAsia="fr-FR"/>
        </w:rPr>
        <w:t>..</w:t>
      </w:r>
      <w:proofErr w:type="gramEnd"/>
      <w:r w:rsidRPr="005663FF">
        <w:rPr>
          <w:rFonts w:eastAsia="Times New Roman" w:cstheme="minorHAnsi"/>
          <w:strike/>
          <w:color w:val="5B9BD5" w:themeColor="accent1"/>
          <w:lang w:eastAsia="fr-FR"/>
        </w:rPr>
        <w:t xml:space="preserve">  </w:t>
      </w:r>
      <w:r w:rsidRPr="005663FF">
        <w:rPr>
          <w:rFonts w:eastAsia="Times New Roman" w:cstheme="minorHAnsi"/>
          <w:color w:val="5B9BD5" w:themeColor="accent1"/>
          <w:lang w:eastAsia="fr-FR"/>
        </w:rPr>
        <w:t xml:space="preserve">...). </w:t>
      </w:r>
    </w:p>
    <w:p w14:paraId="5607155C" w14:textId="77777777" w:rsidR="005E6A4B" w:rsidRPr="005663FF" w:rsidRDefault="005E6A4B" w:rsidP="007B16D1">
      <w:pPr>
        <w:numPr>
          <w:ilvl w:val="0"/>
          <w:numId w:val="5"/>
        </w:numPr>
        <w:spacing w:after="0" w:line="240" w:lineRule="auto"/>
        <w:jc w:val="both"/>
        <w:rPr>
          <w:rFonts w:eastAsia="Times New Roman" w:cstheme="minorHAnsi"/>
          <w:color w:val="5B9BD5" w:themeColor="accent1"/>
          <w:lang w:eastAsia="fr-FR"/>
        </w:rPr>
      </w:pPr>
      <w:r w:rsidRPr="005663FF">
        <w:rPr>
          <w:rFonts w:eastAsia="Times New Roman" w:cstheme="minorHAnsi"/>
          <w:b/>
          <w:bCs/>
          <w:color w:val="5B9BD5" w:themeColor="accent1"/>
          <w:lang w:eastAsia="fr-FR"/>
        </w:rPr>
        <w:t>Tenues </w:t>
      </w:r>
      <w:r w:rsidRPr="005663FF">
        <w:rPr>
          <w:rFonts w:eastAsia="Times New Roman" w:cstheme="minorHAnsi"/>
          <w:color w:val="5B9BD5" w:themeColor="accent1"/>
          <w:lang w:eastAsia="fr-FR"/>
        </w:rPr>
        <w:t xml:space="preserve">: veste et polo de couleur verte, polo ou chemise de couleur blanche avec le logo du CQD. </w:t>
      </w:r>
    </w:p>
    <w:p w14:paraId="68CB405D" w14:textId="77777777" w:rsidR="005E6A4B" w:rsidRPr="005663FF" w:rsidRDefault="005E6A4B" w:rsidP="007B16D1">
      <w:pPr>
        <w:numPr>
          <w:ilvl w:val="0"/>
          <w:numId w:val="5"/>
        </w:numPr>
        <w:spacing w:after="0" w:line="240" w:lineRule="auto"/>
        <w:jc w:val="both"/>
        <w:rPr>
          <w:rFonts w:eastAsia="Times New Roman" w:cstheme="minorHAnsi"/>
          <w:color w:val="5B9BD5" w:themeColor="accent1"/>
          <w:lang w:eastAsia="fr-FR"/>
        </w:rPr>
      </w:pPr>
      <w:r w:rsidRPr="005663FF">
        <w:rPr>
          <w:rFonts w:eastAsia="Times New Roman" w:cstheme="minorHAnsi"/>
          <w:b/>
          <w:bCs/>
          <w:color w:val="5B9BD5" w:themeColor="accent1"/>
          <w:lang w:eastAsia="fr-FR"/>
        </w:rPr>
        <w:t>Combien ?</w:t>
      </w:r>
      <w:r w:rsidRPr="005663FF">
        <w:rPr>
          <w:rFonts w:eastAsia="Times New Roman" w:cstheme="minorHAnsi"/>
          <w:color w:val="5B9BD5" w:themeColor="accent1"/>
          <w:lang w:eastAsia="fr-FR"/>
        </w:rPr>
        <w:t xml:space="preserve"> 2 </w:t>
      </w:r>
    </w:p>
    <w:p w14:paraId="587116BC" w14:textId="77777777" w:rsidR="005E6A4B" w:rsidRPr="005663FF" w:rsidRDefault="005E6A4B" w:rsidP="007B16D1">
      <w:pPr>
        <w:numPr>
          <w:ilvl w:val="0"/>
          <w:numId w:val="5"/>
        </w:numPr>
        <w:spacing w:after="0" w:line="240" w:lineRule="auto"/>
        <w:jc w:val="both"/>
        <w:rPr>
          <w:rFonts w:eastAsia="Times New Roman" w:cstheme="minorHAnsi"/>
          <w:color w:val="5B9BD5" w:themeColor="accent1"/>
          <w:lang w:eastAsia="fr-FR"/>
        </w:rPr>
      </w:pPr>
      <w:r w:rsidRPr="005663FF">
        <w:rPr>
          <w:rFonts w:eastAsia="Times New Roman" w:cstheme="minorHAnsi"/>
          <w:b/>
          <w:bCs/>
          <w:color w:val="5B9BD5" w:themeColor="accent1"/>
          <w:lang w:eastAsia="fr-FR"/>
        </w:rPr>
        <w:t>Zone</w:t>
      </w:r>
      <w:r w:rsidRPr="005663FF">
        <w:rPr>
          <w:rFonts w:eastAsia="Times New Roman" w:cstheme="minorHAnsi"/>
          <w:color w:val="5B9BD5" w:themeColor="accent1"/>
          <w:lang w:eastAsia="fr-FR"/>
        </w:rPr>
        <w:t xml:space="preserve"> : cité moderne </w:t>
      </w:r>
    </w:p>
    <w:p w14:paraId="05821A2B" w14:textId="77777777" w:rsidR="005E6A4B" w:rsidRPr="005663FF" w:rsidRDefault="005E6A4B" w:rsidP="007B16D1">
      <w:pPr>
        <w:numPr>
          <w:ilvl w:val="0"/>
          <w:numId w:val="5"/>
        </w:numPr>
        <w:spacing w:after="0" w:line="240" w:lineRule="auto"/>
        <w:jc w:val="both"/>
        <w:rPr>
          <w:rFonts w:eastAsia="Times New Roman" w:cstheme="minorHAnsi"/>
          <w:color w:val="5B9BD5" w:themeColor="accent1"/>
          <w:lang w:eastAsia="fr-FR"/>
        </w:rPr>
      </w:pPr>
      <w:r w:rsidRPr="005663FF">
        <w:rPr>
          <w:rFonts w:eastAsia="Times New Roman" w:cstheme="minorHAnsi"/>
          <w:b/>
          <w:bCs/>
          <w:color w:val="5B9BD5" w:themeColor="accent1"/>
          <w:lang w:eastAsia="fr-FR"/>
        </w:rPr>
        <w:t>Les GDP et policiers sont-ils des agents de proximité</w:t>
      </w:r>
      <w:r w:rsidRPr="005663FF">
        <w:rPr>
          <w:rFonts w:eastAsia="Times New Roman" w:cstheme="minorHAnsi"/>
          <w:b/>
          <w:bCs/>
          <w:strike/>
          <w:color w:val="5B9BD5" w:themeColor="accent1"/>
          <w:lang w:eastAsia="fr-FR"/>
        </w:rPr>
        <w:t>s</w:t>
      </w:r>
      <w:r w:rsidRPr="005663FF">
        <w:rPr>
          <w:rFonts w:eastAsia="Times New Roman" w:cstheme="minorHAnsi"/>
          <w:b/>
          <w:bCs/>
          <w:color w:val="5B9BD5" w:themeColor="accent1"/>
          <w:lang w:eastAsia="fr-FR"/>
        </w:rPr>
        <w:t> ?</w:t>
      </w:r>
      <w:r w:rsidRPr="005663FF">
        <w:rPr>
          <w:rFonts w:eastAsia="Times New Roman" w:cstheme="minorHAnsi"/>
          <w:color w:val="5B9BD5" w:themeColor="accent1"/>
          <w:lang w:eastAsia="fr-FR"/>
        </w:rPr>
        <w:t xml:space="preserve"> Non, les agents de proximité sont des employés communaux dont le rôle est d’aider à la création de lien social et de veiller à la tranquillité du quartier de la cité moderne, ils sont directement en lien avec le Contrat de Quartier Durable (personnel subsidié). Ils ne sont ni gardiens de la paix ni policiers. Comme écrit plus haut, leur point commun est le travail de proximité avec la population.</w:t>
      </w:r>
    </w:p>
    <w:p w14:paraId="6B329E5D" w14:textId="77777777" w:rsidR="005E6A4B" w:rsidRPr="005663FF" w:rsidRDefault="005E6A4B" w:rsidP="005E6A4B">
      <w:pPr>
        <w:spacing w:after="0" w:line="240" w:lineRule="auto"/>
        <w:ind w:left="170"/>
        <w:jc w:val="both"/>
        <w:rPr>
          <w:rFonts w:eastAsia="Times New Roman" w:cstheme="minorHAnsi"/>
          <w:color w:val="5B9BD5" w:themeColor="accent1"/>
          <w:lang w:val="fr-FR" w:eastAsia="fr-FR"/>
        </w:rPr>
      </w:pPr>
    </w:p>
    <w:p w14:paraId="0FF23F36" w14:textId="77777777" w:rsidR="005E6A4B" w:rsidRPr="005663FF" w:rsidRDefault="005E6A4B" w:rsidP="007B16D1">
      <w:pPr>
        <w:numPr>
          <w:ilvl w:val="0"/>
          <w:numId w:val="4"/>
        </w:numPr>
        <w:spacing w:after="0" w:line="240" w:lineRule="auto"/>
        <w:contextualSpacing/>
        <w:rPr>
          <w:rFonts w:eastAsia="Times New Roman" w:cstheme="minorHAnsi"/>
          <w:color w:val="000000" w:themeColor="text1"/>
          <w:lang w:eastAsia="fr-FR"/>
        </w:rPr>
      </w:pPr>
      <w:r w:rsidRPr="005663FF">
        <w:rPr>
          <w:rFonts w:eastAsia="Times New Roman" w:cstheme="minorHAnsi"/>
          <w:color w:val="000000" w:themeColor="text1"/>
          <w:lang w:eastAsia="fr-FR"/>
        </w:rPr>
        <w:t xml:space="preserve">Peuvent-ils intervenir au niveau de la propreté ? Peuvent-Ils faire un fix </w:t>
      </w:r>
      <w:proofErr w:type="spellStart"/>
      <w:r w:rsidRPr="005663FF">
        <w:rPr>
          <w:rFonts w:eastAsia="Times New Roman" w:cstheme="minorHAnsi"/>
          <w:color w:val="000000" w:themeColor="text1"/>
          <w:lang w:eastAsia="fr-FR"/>
        </w:rPr>
        <w:t>my</w:t>
      </w:r>
      <w:proofErr w:type="spellEnd"/>
      <w:r w:rsidRPr="005663FF">
        <w:rPr>
          <w:rFonts w:eastAsia="Times New Roman" w:cstheme="minorHAnsi"/>
          <w:color w:val="000000" w:themeColor="text1"/>
          <w:lang w:eastAsia="fr-FR"/>
        </w:rPr>
        <w:t xml:space="preserve"> </w:t>
      </w:r>
      <w:proofErr w:type="spellStart"/>
      <w:proofErr w:type="gramStart"/>
      <w:r w:rsidRPr="005663FF">
        <w:rPr>
          <w:rFonts w:eastAsia="Times New Roman" w:cstheme="minorHAnsi"/>
          <w:color w:val="000000" w:themeColor="text1"/>
          <w:lang w:eastAsia="fr-FR"/>
        </w:rPr>
        <w:t>street</w:t>
      </w:r>
      <w:proofErr w:type="spellEnd"/>
      <w:r w:rsidRPr="005663FF">
        <w:rPr>
          <w:rFonts w:eastAsia="Times New Roman" w:cstheme="minorHAnsi"/>
          <w:color w:val="000000" w:themeColor="text1"/>
          <w:lang w:eastAsia="fr-FR"/>
        </w:rPr>
        <w:t>?</w:t>
      </w:r>
      <w:proofErr w:type="gramEnd"/>
      <w:r w:rsidRPr="005663FF">
        <w:rPr>
          <w:rFonts w:eastAsia="Times New Roman" w:cstheme="minorHAnsi"/>
          <w:color w:val="000000" w:themeColor="text1"/>
          <w:lang w:eastAsia="fr-FR"/>
        </w:rPr>
        <w:t xml:space="preserve"> </w:t>
      </w:r>
    </w:p>
    <w:p w14:paraId="5B6FC3F8" w14:textId="77777777" w:rsidR="005E6A4B" w:rsidRPr="005663FF" w:rsidRDefault="005E6A4B" w:rsidP="007B16D1">
      <w:pPr>
        <w:numPr>
          <w:ilvl w:val="0"/>
          <w:numId w:val="6"/>
        </w:numPr>
        <w:spacing w:after="0" w:line="240" w:lineRule="auto"/>
        <w:ind w:left="1134"/>
        <w:contextualSpacing/>
        <w:rPr>
          <w:rFonts w:eastAsia="Times New Roman" w:cstheme="minorHAnsi"/>
          <w:color w:val="5B9BD5" w:themeColor="accent1"/>
          <w:lang w:eastAsia="fr-FR"/>
        </w:rPr>
      </w:pPr>
      <w:r w:rsidRPr="005663FF">
        <w:rPr>
          <w:rFonts w:eastAsia="Times New Roman" w:cstheme="minorHAnsi"/>
          <w:color w:val="5B9BD5" w:themeColor="accent1"/>
          <w:lang w:eastAsia="fr-FR"/>
        </w:rPr>
        <w:t xml:space="preserve">Oui, lorsqu’ils constatent un dépôt où une anomalie technique, les AP effectuent un FMS (37 concernant la commune et la région depuis le 1/1/2025), les autres constats (618 en 2024) concernent des anomalies techniques essentiellement dans les parties privatives de </w:t>
      </w:r>
      <w:proofErr w:type="spellStart"/>
      <w:r w:rsidRPr="005663FF">
        <w:rPr>
          <w:rFonts w:eastAsia="Times New Roman" w:cstheme="minorHAnsi"/>
          <w:color w:val="5B9BD5" w:themeColor="accent1"/>
          <w:lang w:eastAsia="fr-FR"/>
        </w:rPr>
        <w:t>Comensia</w:t>
      </w:r>
      <w:proofErr w:type="spellEnd"/>
      <w:r w:rsidRPr="005663FF">
        <w:rPr>
          <w:rFonts w:eastAsia="Times New Roman" w:cstheme="minorHAnsi"/>
          <w:color w:val="5B9BD5" w:themeColor="accent1"/>
          <w:lang w:eastAsia="fr-FR"/>
        </w:rPr>
        <w:t xml:space="preserve"> ou des activités dangereuses et sont relayés à la coordination du service prévention pour dispatching vers </w:t>
      </w:r>
      <w:proofErr w:type="spellStart"/>
      <w:r w:rsidRPr="005663FF">
        <w:rPr>
          <w:rFonts w:eastAsia="Times New Roman" w:cstheme="minorHAnsi"/>
          <w:color w:val="5B9BD5" w:themeColor="accent1"/>
          <w:lang w:eastAsia="fr-FR"/>
        </w:rPr>
        <w:t>Comensia</w:t>
      </w:r>
      <w:proofErr w:type="spellEnd"/>
      <w:r w:rsidRPr="005663FF">
        <w:rPr>
          <w:rFonts w:eastAsia="Times New Roman" w:cstheme="minorHAnsi"/>
          <w:color w:val="5B9BD5" w:themeColor="accent1"/>
          <w:lang w:eastAsia="fr-FR"/>
        </w:rPr>
        <w:t>, la police</w:t>
      </w:r>
      <w:r w:rsidRPr="005663FF">
        <w:rPr>
          <w:rFonts w:eastAsia="Times New Roman" w:cstheme="minorHAnsi"/>
          <w:strike/>
          <w:color w:val="5B9BD5" w:themeColor="accent1"/>
          <w:lang w:eastAsia="fr-FR"/>
        </w:rPr>
        <w:t xml:space="preserve">, </w:t>
      </w:r>
      <w:r w:rsidRPr="005663FF">
        <w:rPr>
          <w:rFonts w:eastAsia="Times New Roman" w:cstheme="minorHAnsi"/>
          <w:color w:val="5B9BD5" w:themeColor="accent1"/>
          <w:lang w:eastAsia="fr-FR"/>
        </w:rPr>
        <w:t xml:space="preserve">ou pour rédiger un constat administratif. </w:t>
      </w:r>
    </w:p>
    <w:p w14:paraId="69BDFAA0" w14:textId="77777777" w:rsidR="005E6A4B" w:rsidRPr="005663FF" w:rsidRDefault="005E6A4B" w:rsidP="005E6A4B">
      <w:pPr>
        <w:spacing w:after="0" w:line="240" w:lineRule="auto"/>
        <w:ind w:left="1134"/>
        <w:contextualSpacing/>
        <w:rPr>
          <w:rFonts w:eastAsia="Times New Roman" w:cstheme="minorHAnsi"/>
          <w:color w:val="5B9BD5" w:themeColor="accent1"/>
          <w:lang w:eastAsia="fr-FR"/>
        </w:rPr>
      </w:pPr>
    </w:p>
    <w:p w14:paraId="3844BDCB" w14:textId="77777777" w:rsidR="005E6A4B" w:rsidRPr="005663FF" w:rsidRDefault="005E6A4B" w:rsidP="007B16D1">
      <w:pPr>
        <w:numPr>
          <w:ilvl w:val="0"/>
          <w:numId w:val="4"/>
        </w:numPr>
        <w:spacing w:after="0" w:line="240" w:lineRule="auto"/>
        <w:ind w:left="709"/>
        <w:rPr>
          <w:rFonts w:eastAsia="Times New Roman" w:cstheme="minorHAnsi"/>
          <w:color w:val="000000" w:themeColor="text1"/>
          <w:lang w:eastAsia="fr-FR"/>
        </w:rPr>
      </w:pPr>
      <w:r w:rsidRPr="005663FF">
        <w:rPr>
          <w:rFonts w:eastAsia="Times New Roman" w:cstheme="minorHAnsi"/>
          <w:color w:val="000000" w:themeColor="text1"/>
          <w:lang w:eastAsia="fr-FR"/>
        </w:rPr>
        <w:t xml:space="preserve">Les habitant.es peuvent-ils les appeler ? </w:t>
      </w:r>
    </w:p>
    <w:p w14:paraId="4031DD47" w14:textId="77777777" w:rsidR="005E6A4B" w:rsidRPr="005663FF" w:rsidRDefault="005E6A4B" w:rsidP="005E6A4B">
      <w:pPr>
        <w:spacing w:after="0" w:line="240" w:lineRule="auto"/>
        <w:ind w:left="709"/>
        <w:rPr>
          <w:rFonts w:eastAsia="Times New Roman" w:cstheme="minorHAnsi"/>
          <w:color w:val="5B9BD5" w:themeColor="accent1"/>
          <w:lang w:eastAsia="fr-FR"/>
        </w:rPr>
      </w:pPr>
      <w:r w:rsidRPr="005663FF">
        <w:rPr>
          <w:rFonts w:eastAsia="Times New Roman" w:cstheme="minorHAnsi"/>
          <w:color w:val="5B9BD5" w:themeColor="accent1"/>
          <w:lang w:eastAsia="fr-FR"/>
        </w:rPr>
        <w:t xml:space="preserve">Non. Les habitants peuvent leur faire des signalements mais ils ne sont pas appelables en direct. Les agents sont présents 27h/semaine sur le territoire de la CM, à des heures spécifiques (activités, forte affluence, …). Ils </w:t>
      </w:r>
      <w:proofErr w:type="gramStart"/>
      <w:r w:rsidRPr="005663FF">
        <w:rPr>
          <w:rFonts w:eastAsia="Times New Roman" w:cstheme="minorHAnsi"/>
          <w:color w:val="5B9BD5" w:themeColor="accent1"/>
          <w:lang w:eastAsia="fr-FR"/>
        </w:rPr>
        <w:t>ont</w:t>
      </w:r>
      <w:proofErr w:type="gramEnd"/>
      <w:r w:rsidRPr="005663FF">
        <w:rPr>
          <w:rFonts w:eastAsia="Times New Roman" w:cstheme="minorHAnsi"/>
          <w:color w:val="5B9BD5" w:themeColor="accent1"/>
          <w:lang w:eastAsia="fr-FR"/>
        </w:rPr>
        <w:t xml:space="preserve"> un rôle préventif et pas d’urgence. Pour toute anomalie ou agissement suspect non urgent, l’information peut être transmise au service </w:t>
      </w:r>
      <w:r w:rsidRPr="005663FF">
        <w:rPr>
          <w:rFonts w:eastAsia="Times New Roman" w:cstheme="minorHAnsi"/>
          <w:color w:val="5B9BD5" w:themeColor="accent1"/>
          <w:lang w:eastAsia="fr-FR"/>
        </w:rPr>
        <w:lastRenderedPageBreak/>
        <w:t xml:space="preserve">prévention qui fera le relais vers les services. Vous pouvez également rencontrer les agents lors des activités organisées par le CQD. </w:t>
      </w:r>
    </w:p>
    <w:p w14:paraId="797ABC77" w14:textId="77777777" w:rsidR="005E6A4B" w:rsidRDefault="005E6A4B" w:rsidP="005663FF">
      <w:pPr>
        <w:spacing w:after="0" w:line="240" w:lineRule="auto"/>
        <w:jc w:val="both"/>
        <w:rPr>
          <w:rFonts w:eastAsia="Times New Roman" w:cstheme="minorHAnsi"/>
          <w:highlight w:val="yellow"/>
          <w:lang w:val="fr-FR" w:eastAsia="fr-FR"/>
        </w:rPr>
      </w:pPr>
    </w:p>
    <w:p w14:paraId="0FA7EA9C" w14:textId="77777777" w:rsidR="00847981" w:rsidRDefault="00847981" w:rsidP="001F5B43">
      <w:pPr>
        <w:spacing w:after="0" w:line="240" w:lineRule="auto"/>
        <w:jc w:val="both"/>
        <w:rPr>
          <w:rFonts w:eastAsia="Times New Roman" w:cstheme="minorHAnsi"/>
          <w:b/>
          <w:bCs/>
          <w:lang w:val="fr-FR" w:eastAsia="fr-FR"/>
        </w:rPr>
      </w:pPr>
    </w:p>
    <w:p w14:paraId="2A40072B" w14:textId="6B3A9493" w:rsidR="00847981" w:rsidRPr="00847981" w:rsidRDefault="00847981" w:rsidP="001F5B43">
      <w:pPr>
        <w:spacing w:after="0" w:line="240" w:lineRule="auto"/>
        <w:jc w:val="both"/>
        <w:rPr>
          <w:rFonts w:eastAsia="Times New Roman" w:cstheme="minorHAnsi"/>
          <w:b/>
          <w:bCs/>
          <w:sz w:val="24"/>
          <w:szCs w:val="24"/>
          <w:lang w:val="fr-FR" w:eastAsia="fr-FR"/>
        </w:rPr>
      </w:pPr>
      <w:r w:rsidRPr="00847981">
        <w:rPr>
          <w:rFonts w:eastAsia="Times New Roman" w:cstheme="minorHAnsi"/>
          <w:b/>
          <w:bCs/>
          <w:sz w:val="24"/>
          <w:szCs w:val="24"/>
          <w:lang w:val="fr-FR" w:eastAsia="fr-FR"/>
        </w:rPr>
        <w:t>Quartier Maille Basilique – Questions de Madame Patricia Neufkens</w:t>
      </w:r>
    </w:p>
    <w:p w14:paraId="0446F7B7" w14:textId="77777777" w:rsidR="00847981" w:rsidRDefault="00847981" w:rsidP="001F5B43">
      <w:pPr>
        <w:spacing w:after="0" w:line="240" w:lineRule="auto"/>
        <w:jc w:val="both"/>
        <w:rPr>
          <w:rFonts w:eastAsia="Times New Roman" w:cstheme="minorHAnsi"/>
          <w:b/>
          <w:bCs/>
          <w:lang w:val="fr-FR" w:eastAsia="fr-FR"/>
        </w:rPr>
      </w:pPr>
    </w:p>
    <w:p w14:paraId="35A2E23A" w14:textId="37E012DA" w:rsidR="001F5B43" w:rsidRPr="005663FF" w:rsidRDefault="001F5B43" w:rsidP="001F5B43">
      <w:pPr>
        <w:spacing w:after="0" w:line="240" w:lineRule="auto"/>
        <w:jc w:val="both"/>
        <w:rPr>
          <w:rFonts w:eastAsia="Times New Roman" w:cstheme="minorHAnsi"/>
          <w:b/>
          <w:bCs/>
          <w:u w:val="single"/>
          <w:lang w:val="fr-FR" w:eastAsia="fr-FR"/>
        </w:rPr>
      </w:pPr>
      <w:r w:rsidRPr="005663FF">
        <w:rPr>
          <w:rFonts w:eastAsia="Times New Roman" w:cstheme="minorHAnsi"/>
          <w:b/>
          <w:bCs/>
          <w:u w:val="single"/>
          <w:lang w:val="fr-FR" w:eastAsia="fr-FR"/>
        </w:rPr>
        <w:t xml:space="preserve">Les agents de proximités : </w:t>
      </w:r>
    </w:p>
    <w:p w14:paraId="44CDA057" w14:textId="77777777" w:rsidR="001F5B43" w:rsidRPr="005663FF" w:rsidRDefault="001F5B43" w:rsidP="007B16D1">
      <w:pPr>
        <w:numPr>
          <w:ilvl w:val="0"/>
          <w:numId w:val="11"/>
        </w:numPr>
        <w:spacing w:after="0" w:line="240" w:lineRule="auto"/>
        <w:contextualSpacing/>
        <w:rPr>
          <w:rFonts w:eastAsia="Aptos" w:cstheme="minorHAnsi"/>
          <w:kern w:val="2"/>
          <w14:ligatures w14:val="standardContextual"/>
        </w:rPr>
      </w:pPr>
      <w:r w:rsidRPr="005663FF">
        <w:rPr>
          <w:rFonts w:eastAsia="Aptos" w:cstheme="minorHAnsi"/>
          <w:kern w:val="2"/>
          <w14:ligatures w14:val="standardContextual"/>
        </w:rPr>
        <w:t>Terminologie relevée à divers endroits sur le site de la Commune.</w:t>
      </w:r>
    </w:p>
    <w:p w14:paraId="1F8CF835" w14:textId="77777777" w:rsidR="001F5B43" w:rsidRPr="005663FF" w:rsidRDefault="001F5B43" w:rsidP="007B16D1">
      <w:pPr>
        <w:numPr>
          <w:ilvl w:val="0"/>
          <w:numId w:val="11"/>
        </w:numPr>
        <w:spacing w:after="0" w:line="240" w:lineRule="auto"/>
        <w:contextualSpacing/>
        <w:rPr>
          <w:rFonts w:eastAsia="Aptos" w:cstheme="minorHAnsi"/>
          <w:kern w:val="2"/>
          <w14:ligatures w14:val="standardContextual"/>
        </w:rPr>
      </w:pPr>
      <w:r w:rsidRPr="005663FF">
        <w:rPr>
          <w:rFonts w:eastAsia="Aptos" w:cstheme="minorHAnsi"/>
          <w:kern w:val="2"/>
          <w14:ligatures w14:val="standardContextual"/>
        </w:rPr>
        <w:t>Définition, fonctions, rôles.</w:t>
      </w:r>
    </w:p>
    <w:p w14:paraId="7E1AD17B" w14:textId="77777777" w:rsidR="001F5B43" w:rsidRPr="005663FF" w:rsidRDefault="001F5B43" w:rsidP="007B16D1">
      <w:pPr>
        <w:numPr>
          <w:ilvl w:val="0"/>
          <w:numId w:val="11"/>
        </w:numPr>
        <w:spacing w:after="0" w:line="240" w:lineRule="auto"/>
        <w:contextualSpacing/>
        <w:rPr>
          <w:rFonts w:eastAsia="Aptos" w:cstheme="minorHAnsi"/>
          <w:kern w:val="2"/>
          <w14:ligatures w14:val="standardContextual"/>
        </w:rPr>
      </w:pPr>
      <w:r w:rsidRPr="005663FF">
        <w:rPr>
          <w:rFonts w:eastAsia="Aptos" w:cstheme="minorHAnsi"/>
          <w:kern w:val="2"/>
          <w14:ligatures w14:val="standardContextual"/>
        </w:rPr>
        <w:t>Contacts, moyens d'actions, résultats.</w:t>
      </w:r>
    </w:p>
    <w:p w14:paraId="4766BBB2" w14:textId="77777777" w:rsidR="005E6A4B" w:rsidRDefault="005E6A4B" w:rsidP="005663FF">
      <w:pPr>
        <w:spacing w:after="0" w:line="240" w:lineRule="auto"/>
        <w:jc w:val="both"/>
        <w:rPr>
          <w:rFonts w:eastAsia="Times New Roman" w:cstheme="minorHAnsi"/>
          <w:highlight w:val="yellow"/>
          <w:lang w:val="fr-FR" w:eastAsia="fr-FR"/>
        </w:rPr>
      </w:pPr>
    </w:p>
    <w:p w14:paraId="41573BB6" w14:textId="77777777" w:rsidR="005E6A4B" w:rsidRDefault="005E6A4B" w:rsidP="005663FF">
      <w:pPr>
        <w:spacing w:after="0" w:line="240" w:lineRule="auto"/>
        <w:jc w:val="both"/>
        <w:rPr>
          <w:rFonts w:eastAsia="Times New Roman" w:cstheme="minorHAnsi"/>
          <w:highlight w:val="yellow"/>
          <w:lang w:val="fr-FR" w:eastAsia="fr-FR"/>
        </w:rPr>
      </w:pPr>
    </w:p>
    <w:p w14:paraId="0A4FFB9F" w14:textId="468999C5" w:rsidR="005663FF" w:rsidRPr="005663FF" w:rsidRDefault="005663FF" w:rsidP="005663FF">
      <w:pPr>
        <w:spacing w:after="0" w:line="240" w:lineRule="auto"/>
        <w:jc w:val="both"/>
        <w:rPr>
          <w:rFonts w:eastAsia="Times New Roman" w:cstheme="minorHAnsi"/>
          <w:color w:val="5B9BD5" w:themeColor="accent1"/>
          <w:lang w:val="fr-FR" w:eastAsia="fr-FR"/>
        </w:rPr>
      </w:pPr>
      <w:r w:rsidRPr="005663FF">
        <w:rPr>
          <w:rFonts w:eastAsia="Times New Roman" w:cstheme="minorHAnsi"/>
          <w:color w:val="5B9BD5" w:themeColor="accent1"/>
          <w:lang w:val="fr-FR" w:eastAsia="fr-FR"/>
        </w:rPr>
        <w:t xml:space="preserve">Voir </w:t>
      </w:r>
      <w:r w:rsidR="001A617B" w:rsidRPr="00DD416B">
        <w:rPr>
          <w:rFonts w:eastAsia="Times New Roman" w:cstheme="minorHAnsi"/>
          <w:color w:val="5B9BD5" w:themeColor="accent1"/>
          <w:lang w:val="fr-FR" w:eastAsia="fr-FR"/>
        </w:rPr>
        <w:t>annexe « </w:t>
      </w:r>
      <w:r w:rsidR="002C1E27" w:rsidRPr="00DD416B">
        <w:rPr>
          <w:rFonts w:eastAsia="Times New Roman" w:cstheme="minorHAnsi"/>
          <w:color w:val="5B9BD5" w:themeColor="accent1"/>
          <w:lang w:val="fr-FR" w:eastAsia="fr-FR"/>
        </w:rPr>
        <w:t>Q</w:t>
      </w:r>
      <w:r w:rsidR="00A10195" w:rsidRPr="00DD416B">
        <w:rPr>
          <w:rFonts w:eastAsia="Times New Roman" w:cstheme="minorHAnsi"/>
          <w:color w:val="5B9BD5" w:themeColor="accent1"/>
          <w:lang w:val="fr-FR" w:eastAsia="fr-FR"/>
        </w:rPr>
        <w:t xml:space="preserve">uestions </w:t>
      </w:r>
      <w:r w:rsidR="00DD416B" w:rsidRPr="00DD416B">
        <w:rPr>
          <w:rFonts w:eastAsia="Times New Roman" w:cstheme="minorHAnsi"/>
          <w:color w:val="5B9BD5" w:themeColor="accent1"/>
          <w:lang w:val="fr-FR" w:eastAsia="fr-FR"/>
        </w:rPr>
        <w:t>&amp; Réponses ».</w:t>
      </w:r>
    </w:p>
    <w:p w14:paraId="5E4E92C5" w14:textId="77777777" w:rsidR="00F021A6" w:rsidRPr="00A02E74" w:rsidRDefault="00F021A6" w:rsidP="00CF15FD">
      <w:pPr>
        <w:ind w:left="113"/>
        <w:jc w:val="both"/>
        <w:rPr>
          <w:rFonts w:cstheme="minorHAnsi"/>
          <w:b/>
          <w:lang w:val="fr-FR"/>
        </w:rPr>
      </w:pPr>
    </w:p>
    <w:p w14:paraId="46635C31" w14:textId="141D3646" w:rsidR="00CF15FD" w:rsidRPr="00A02E74" w:rsidRDefault="00BD597C" w:rsidP="00CF15FD">
      <w:pPr>
        <w:ind w:left="113"/>
        <w:jc w:val="both"/>
        <w:rPr>
          <w:rFonts w:cstheme="minorHAnsi"/>
          <w:b/>
          <w:lang w:val="fr-FR"/>
        </w:rPr>
      </w:pPr>
      <w:r>
        <w:rPr>
          <w:rFonts w:cstheme="minorHAnsi"/>
          <w:b/>
          <w:lang w:val="fr-FR"/>
        </w:rPr>
        <w:t>4</w:t>
      </w:r>
      <w:r w:rsidR="00CF15FD" w:rsidRPr="00A02E74">
        <w:rPr>
          <w:rFonts w:cstheme="minorHAnsi"/>
          <w:b/>
          <w:lang w:val="fr-FR"/>
        </w:rPr>
        <w:t xml:space="preserve">. Prochaine réunion – Fixation de la date : </w:t>
      </w:r>
    </w:p>
    <w:p w14:paraId="11D3E70D" w14:textId="237FDACB" w:rsidR="009A318A" w:rsidRPr="00A02E74" w:rsidRDefault="00F021A6" w:rsidP="009A318A">
      <w:pPr>
        <w:ind w:left="113"/>
        <w:jc w:val="both"/>
        <w:rPr>
          <w:rFonts w:cstheme="minorHAnsi"/>
          <w:b/>
        </w:rPr>
      </w:pPr>
      <w:r w:rsidRPr="00A02E74">
        <w:rPr>
          <w:rFonts w:cstheme="minorHAnsi"/>
          <w:b/>
        </w:rPr>
        <w:t xml:space="preserve">Jeudi </w:t>
      </w:r>
      <w:r w:rsidR="00185150">
        <w:rPr>
          <w:rFonts w:cstheme="minorHAnsi"/>
          <w:b/>
        </w:rPr>
        <w:t xml:space="preserve">15 </w:t>
      </w:r>
      <w:r w:rsidR="00E578C7">
        <w:rPr>
          <w:rFonts w:cstheme="minorHAnsi"/>
          <w:b/>
        </w:rPr>
        <w:t>janvier</w:t>
      </w:r>
      <w:r w:rsidR="00185150">
        <w:rPr>
          <w:rFonts w:cstheme="minorHAnsi"/>
          <w:b/>
        </w:rPr>
        <w:t xml:space="preserve"> 2026 </w:t>
      </w:r>
      <w:r w:rsidR="001F2A68" w:rsidRPr="00A02E74">
        <w:rPr>
          <w:rFonts w:cstheme="minorHAnsi"/>
          <w:b/>
        </w:rPr>
        <w:t>à 18h15</w:t>
      </w:r>
    </w:p>
    <w:p w14:paraId="16E76133" w14:textId="05277450" w:rsidR="00CD7B57" w:rsidRPr="00A02E74" w:rsidRDefault="00CD7B57" w:rsidP="009A318A">
      <w:pPr>
        <w:ind w:left="113"/>
        <w:jc w:val="both"/>
        <w:rPr>
          <w:rFonts w:cstheme="minorHAnsi"/>
          <w:b/>
        </w:rPr>
      </w:pPr>
      <w:r w:rsidRPr="00A02E74">
        <w:rPr>
          <w:rFonts w:cstheme="minorHAnsi"/>
          <w:b/>
        </w:rPr>
        <w:t>(Thématique à définir)</w:t>
      </w:r>
    </w:p>
    <w:sectPr w:rsidR="00CD7B57" w:rsidRPr="00A02E74" w:rsidSect="00AF50BE">
      <w:pgSz w:w="11906" w:h="16838"/>
      <w:pgMar w:top="993" w:right="1274"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13E"/>
    <w:multiLevelType w:val="hybridMultilevel"/>
    <w:tmpl w:val="2904F518"/>
    <w:lvl w:ilvl="0" w:tplc="080C0011">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7225C4"/>
    <w:multiLevelType w:val="hybridMultilevel"/>
    <w:tmpl w:val="F3803F2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99CE0410">
      <w:numFmt w:val="bullet"/>
      <w:lvlText w:val="-"/>
      <w:lvlJc w:val="left"/>
      <w:pPr>
        <w:ind w:left="2880" w:hanging="360"/>
      </w:pPr>
      <w:rPr>
        <w:rFonts w:ascii="Calibri" w:eastAsiaTheme="minorHAnsi" w:hAnsi="Calibri" w:cs="Calibr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B7379A"/>
    <w:multiLevelType w:val="hybridMultilevel"/>
    <w:tmpl w:val="F0E2C0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F73633D"/>
    <w:multiLevelType w:val="hybridMultilevel"/>
    <w:tmpl w:val="11703706"/>
    <w:lvl w:ilvl="0" w:tplc="080C0003">
      <w:start w:val="1"/>
      <w:numFmt w:val="bullet"/>
      <w:lvlText w:val="o"/>
      <w:lvlJc w:val="left"/>
      <w:pPr>
        <w:ind w:left="2880" w:hanging="360"/>
      </w:pPr>
      <w:rPr>
        <w:rFonts w:ascii="Courier New" w:hAnsi="Courier New" w:cs="Courier New" w:hint="default"/>
      </w:rPr>
    </w:lvl>
    <w:lvl w:ilvl="1" w:tplc="080C0003" w:tentative="1">
      <w:start w:val="1"/>
      <w:numFmt w:val="bullet"/>
      <w:lvlText w:val="o"/>
      <w:lvlJc w:val="left"/>
      <w:pPr>
        <w:ind w:left="3600" w:hanging="360"/>
      </w:pPr>
      <w:rPr>
        <w:rFonts w:ascii="Courier New" w:hAnsi="Courier New" w:cs="Courier New" w:hint="default"/>
      </w:rPr>
    </w:lvl>
    <w:lvl w:ilvl="2" w:tplc="080C0005" w:tentative="1">
      <w:start w:val="1"/>
      <w:numFmt w:val="bullet"/>
      <w:lvlText w:val=""/>
      <w:lvlJc w:val="left"/>
      <w:pPr>
        <w:ind w:left="4320" w:hanging="360"/>
      </w:pPr>
      <w:rPr>
        <w:rFonts w:ascii="Wingdings" w:hAnsi="Wingdings" w:hint="default"/>
      </w:rPr>
    </w:lvl>
    <w:lvl w:ilvl="3" w:tplc="080C0001" w:tentative="1">
      <w:start w:val="1"/>
      <w:numFmt w:val="bullet"/>
      <w:lvlText w:val=""/>
      <w:lvlJc w:val="left"/>
      <w:pPr>
        <w:ind w:left="5040" w:hanging="360"/>
      </w:pPr>
      <w:rPr>
        <w:rFonts w:ascii="Symbol" w:hAnsi="Symbol" w:hint="default"/>
      </w:rPr>
    </w:lvl>
    <w:lvl w:ilvl="4" w:tplc="080C0003" w:tentative="1">
      <w:start w:val="1"/>
      <w:numFmt w:val="bullet"/>
      <w:lvlText w:val="o"/>
      <w:lvlJc w:val="left"/>
      <w:pPr>
        <w:ind w:left="5760" w:hanging="360"/>
      </w:pPr>
      <w:rPr>
        <w:rFonts w:ascii="Courier New" w:hAnsi="Courier New" w:cs="Courier New" w:hint="default"/>
      </w:rPr>
    </w:lvl>
    <w:lvl w:ilvl="5" w:tplc="080C0005" w:tentative="1">
      <w:start w:val="1"/>
      <w:numFmt w:val="bullet"/>
      <w:lvlText w:val=""/>
      <w:lvlJc w:val="left"/>
      <w:pPr>
        <w:ind w:left="6480" w:hanging="360"/>
      </w:pPr>
      <w:rPr>
        <w:rFonts w:ascii="Wingdings" w:hAnsi="Wingdings" w:hint="default"/>
      </w:rPr>
    </w:lvl>
    <w:lvl w:ilvl="6" w:tplc="080C0001" w:tentative="1">
      <w:start w:val="1"/>
      <w:numFmt w:val="bullet"/>
      <w:lvlText w:val=""/>
      <w:lvlJc w:val="left"/>
      <w:pPr>
        <w:ind w:left="7200" w:hanging="360"/>
      </w:pPr>
      <w:rPr>
        <w:rFonts w:ascii="Symbol" w:hAnsi="Symbol" w:hint="default"/>
      </w:rPr>
    </w:lvl>
    <w:lvl w:ilvl="7" w:tplc="080C0003" w:tentative="1">
      <w:start w:val="1"/>
      <w:numFmt w:val="bullet"/>
      <w:lvlText w:val="o"/>
      <w:lvlJc w:val="left"/>
      <w:pPr>
        <w:ind w:left="7920" w:hanging="360"/>
      </w:pPr>
      <w:rPr>
        <w:rFonts w:ascii="Courier New" w:hAnsi="Courier New" w:cs="Courier New" w:hint="default"/>
      </w:rPr>
    </w:lvl>
    <w:lvl w:ilvl="8" w:tplc="080C0005" w:tentative="1">
      <w:start w:val="1"/>
      <w:numFmt w:val="bullet"/>
      <w:lvlText w:val=""/>
      <w:lvlJc w:val="left"/>
      <w:pPr>
        <w:ind w:left="8640" w:hanging="360"/>
      </w:pPr>
      <w:rPr>
        <w:rFonts w:ascii="Wingdings" w:hAnsi="Wingdings" w:hint="default"/>
      </w:rPr>
    </w:lvl>
  </w:abstractNum>
  <w:abstractNum w:abstractNumId="4" w15:restartNumberingAfterBreak="0">
    <w:nsid w:val="14815403"/>
    <w:multiLevelType w:val="hybridMultilevel"/>
    <w:tmpl w:val="DFB80F7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D1E3CBA"/>
    <w:multiLevelType w:val="hybridMultilevel"/>
    <w:tmpl w:val="D0A6FCF6"/>
    <w:lvl w:ilvl="0" w:tplc="040C0003">
      <w:start w:val="1"/>
      <w:numFmt w:val="bullet"/>
      <w:lvlText w:val="o"/>
      <w:lvlJc w:val="left"/>
      <w:pPr>
        <w:ind w:left="1069" w:hanging="360"/>
      </w:pPr>
      <w:rPr>
        <w:rFonts w:ascii="Courier New" w:hAnsi="Courier New" w:cs="Courier New"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2C725FA3"/>
    <w:multiLevelType w:val="hybridMultilevel"/>
    <w:tmpl w:val="264A539C"/>
    <w:lvl w:ilvl="0" w:tplc="040C0003">
      <w:start w:val="1"/>
      <w:numFmt w:val="bullet"/>
      <w:lvlText w:val="o"/>
      <w:lvlJc w:val="left"/>
      <w:pPr>
        <w:ind w:left="1080" w:hanging="360"/>
      </w:pPr>
      <w:rPr>
        <w:rFonts w:ascii="Courier New" w:hAnsi="Courier New" w:cs="Courier New" w:hint="default"/>
      </w:rPr>
    </w:lvl>
    <w:lvl w:ilvl="1" w:tplc="040C0005">
      <w:start w:val="1"/>
      <w:numFmt w:val="bullet"/>
      <w:lvlText w:val=""/>
      <w:lvlJc w:val="left"/>
      <w:pPr>
        <w:ind w:left="1800" w:hanging="360"/>
      </w:pPr>
      <w:rPr>
        <w:rFonts w:ascii="Wingdings" w:hAnsi="Wingdings" w:hint="default"/>
      </w:rPr>
    </w:lvl>
    <w:lvl w:ilvl="2" w:tplc="080C000B">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3101051"/>
    <w:multiLevelType w:val="hybridMultilevel"/>
    <w:tmpl w:val="859C482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659655E"/>
    <w:multiLevelType w:val="hybridMultilevel"/>
    <w:tmpl w:val="4B94F4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BFD3AE6"/>
    <w:multiLevelType w:val="hybridMultilevel"/>
    <w:tmpl w:val="B5865476"/>
    <w:lvl w:ilvl="0" w:tplc="B67416B0">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C4220EA"/>
    <w:multiLevelType w:val="multilevel"/>
    <w:tmpl w:val="B29EE26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7015BC"/>
    <w:multiLevelType w:val="hybridMultilevel"/>
    <w:tmpl w:val="64B0394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B1400A9"/>
    <w:multiLevelType w:val="hybridMultilevel"/>
    <w:tmpl w:val="095A119E"/>
    <w:lvl w:ilvl="0" w:tplc="080C0003">
      <w:start w:val="1"/>
      <w:numFmt w:val="bullet"/>
      <w:lvlText w:val="o"/>
      <w:lvlJc w:val="left"/>
      <w:pPr>
        <w:ind w:left="1854" w:hanging="360"/>
      </w:pPr>
      <w:rPr>
        <w:rFonts w:ascii="Courier New" w:hAnsi="Courier New" w:cs="Courier New"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3" w15:restartNumberingAfterBreak="0">
    <w:nsid w:val="7FEC451D"/>
    <w:multiLevelType w:val="hybridMultilevel"/>
    <w:tmpl w:val="4EF6AD8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534394137">
    <w:abstractNumId w:val="9"/>
  </w:num>
  <w:num w:numId="2" w16cid:durableId="1997025494">
    <w:abstractNumId w:val="11"/>
  </w:num>
  <w:num w:numId="3" w16cid:durableId="635141010">
    <w:abstractNumId w:val="8"/>
  </w:num>
  <w:num w:numId="4" w16cid:durableId="1098596853">
    <w:abstractNumId w:val="0"/>
  </w:num>
  <w:num w:numId="5" w16cid:durableId="785195587">
    <w:abstractNumId w:val="5"/>
  </w:num>
  <w:num w:numId="6" w16cid:durableId="1370956548">
    <w:abstractNumId w:val="12"/>
  </w:num>
  <w:num w:numId="7" w16cid:durableId="866679378">
    <w:abstractNumId w:val="4"/>
  </w:num>
  <w:num w:numId="8" w16cid:durableId="1831948196">
    <w:abstractNumId w:val="13"/>
  </w:num>
  <w:num w:numId="9" w16cid:durableId="1430080130">
    <w:abstractNumId w:val="10"/>
  </w:num>
  <w:num w:numId="10" w16cid:durableId="780219883">
    <w:abstractNumId w:val="6"/>
  </w:num>
  <w:num w:numId="11" w16cid:durableId="709039595">
    <w:abstractNumId w:val="2"/>
  </w:num>
  <w:num w:numId="12" w16cid:durableId="640304646">
    <w:abstractNumId w:val="1"/>
  </w:num>
  <w:num w:numId="13" w16cid:durableId="219480370">
    <w:abstractNumId w:val="3"/>
  </w:num>
  <w:num w:numId="14" w16cid:durableId="157458759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561"/>
    <w:rsid w:val="00001970"/>
    <w:rsid w:val="00002CFC"/>
    <w:rsid w:val="0001694A"/>
    <w:rsid w:val="000213F1"/>
    <w:rsid w:val="00022635"/>
    <w:rsid w:val="00023C04"/>
    <w:rsid w:val="00023E79"/>
    <w:rsid w:val="00025626"/>
    <w:rsid w:val="000258FB"/>
    <w:rsid w:val="0002715A"/>
    <w:rsid w:val="0003401C"/>
    <w:rsid w:val="0004796E"/>
    <w:rsid w:val="00051C36"/>
    <w:rsid w:val="00052EE8"/>
    <w:rsid w:val="00053834"/>
    <w:rsid w:val="000623C8"/>
    <w:rsid w:val="00063EBC"/>
    <w:rsid w:val="00066A43"/>
    <w:rsid w:val="0007114B"/>
    <w:rsid w:val="0007252A"/>
    <w:rsid w:val="00073CC4"/>
    <w:rsid w:val="0007668B"/>
    <w:rsid w:val="00077F68"/>
    <w:rsid w:val="000821F3"/>
    <w:rsid w:val="000841B0"/>
    <w:rsid w:val="000867FF"/>
    <w:rsid w:val="00086D6C"/>
    <w:rsid w:val="000930AB"/>
    <w:rsid w:val="00093F7C"/>
    <w:rsid w:val="000945DD"/>
    <w:rsid w:val="000B2093"/>
    <w:rsid w:val="000C1433"/>
    <w:rsid w:val="000C50E1"/>
    <w:rsid w:val="000C6D18"/>
    <w:rsid w:val="000D1141"/>
    <w:rsid w:val="000D5338"/>
    <w:rsid w:val="000E3679"/>
    <w:rsid w:val="000F0777"/>
    <w:rsid w:val="000F0CB5"/>
    <w:rsid w:val="000F7C9C"/>
    <w:rsid w:val="001021B9"/>
    <w:rsid w:val="0010417F"/>
    <w:rsid w:val="00110B1F"/>
    <w:rsid w:val="00112CC5"/>
    <w:rsid w:val="0011514D"/>
    <w:rsid w:val="001169C7"/>
    <w:rsid w:val="00116E19"/>
    <w:rsid w:val="001258F4"/>
    <w:rsid w:val="00126648"/>
    <w:rsid w:val="00130FBE"/>
    <w:rsid w:val="00131C2C"/>
    <w:rsid w:val="0013442A"/>
    <w:rsid w:val="001353E6"/>
    <w:rsid w:val="00141E79"/>
    <w:rsid w:val="001459B8"/>
    <w:rsid w:val="00150239"/>
    <w:rsid w:val="00157CFD"/>
    <w:rsid w:val="00160594"/>
    <w:rsid w:val="00163C77"/>
    <w:rsid w:val="00164082"/>
    <w:rsid w:val="00176BF8"/>
    <w:rsid w:val="00177397"/>
    <w:rsid w:val="00185150"/>
    <w:rsid w:val="00191FCC"/>
    <w:rsid w:val="0019465D"/>
    <w:rsid w:val="0019637E"/>
    <w:rsid w:val="001A2081"/>
    <w:rsid w:val="001A617B"/>
    <w:rsid w:val="001A757D"/>
    <w:rsid w:val="001B1FE2"/>
    <w:rsid w:val="001B2524"/>
    <w:rsid w:val="001B693B"/>
    <w:rsid w:val="001C31D8"/>
    <w:rsid w:val="001C4DB6"/>
    <w:rsid w:val="001C5535"/>
    <w:rsid w:val="001D408E"/>
    <w:rsid w:val="001D4FDE"/>
    <w:rsid w:val="001D562B"/>
    <w:rsid w:val="001D758F"/>
    <w:rsid w:val="001E2D1D"/>
    <w:rsid w:val="001F10AF"/>
    <w:rsid w:val="001F2A68"/>
    <w:rsid w:val="001F4817"/>
    <w:rsid w:val="001F5B43"/>
    <w:rsid w:val="001F6693"/>
    <w:rsid w:val="001F6F23"/>
    <w:rsid w:val="001F7800"/>
    <w:rsid w:val="00201490"/>
    <w:rsid w:val="002118B3"/>
    <w:rsid w:val="00225C97"/>
    <w:rsid w:val="002341BC"/>
    <w:rsid w:val="00235ED8"/>
    <w:rsid w:val="0024357A"/>
    <w:rsid w:val="00245E73"/>
    <w:rsid w:val="00251565"/>
    <w:rsid w:val="00255902"/>
    <w:rsid w:val="00277D9B"/>
    <w:rsid w:val="002812FE"/>
    <w:rsid w:val="002832AB"/>
    <w:rsid w:val="0028499C"/>
    <w:rsid w:val="00290EC2"/>
    <w:rsid w:val="002930A3"/>
    <w:rsid w:val="00293DE2"/>
    <w:rsid w:val="00297271"/>
    <w:rsid w:val="00297AF7"/>
    <w:rsid w:val="002A6D74"/>
    <w:rsid w:val="002B26CC"/>
    <w:rsid w:val="002B41C3"/>
    <w:rsid w:val="002B4A51"/>
    <w:rsid w:val="002C1E27"/>
    <w:rsid w:val="002C304F"/>
    <w:rsid w:val="002C3C73"/>
    <w:rsid w:val="002C64EF"/>
    <w:rsid w:val="002C7622"/>
    <w:rsid w:val="002D24FD"/>
    <w:rsid w:val="002D32F4"/>
    <w:rsid w:val="002D6F2A"/>
    <w:rsid w:val="002D778C"/>
    <w:rsid w:val="002E02AD"/>
    <w:rsid w:val="002E1F8D"/>
    <w:rsid w:val="002E75FF"/>
    <w:rsid w:val="002F10E5"/>
    <w:rsid w:val="002F40AD"/>
    <w:rsid w:val="002F5A20"/>
    <w:rsid w:val="003138B0"/>
    <w:rsid w:val="00315658"/>
    <w:rsid w:val="00332392"/>
    <w:rsid w:val="0033259B"/>
    <w:rsid w:val="0033625D"/>
    <w:rsid w:val="00337FB0"/>
    <w:rsid w:val="003448FF"/>
    <w:rsid w:val="00350595"/>
    <w:rsid w:val="00356187"/>
    <w:rsid w:val="003563C5"/>
    <w:rsid w:val="0035640E"/>
    <w:rsid w:val="003649BE"/>
    <w:rsid w:val="0037110C"/>
    <w:rsid w:val="00371FF8"/>
    <w:rsid w:val="00375EDF"/>
    <w:rsid w:val="003917AB"/>
    <w:rsid w:val="0039422D"/>
    <w:rsid w:val="003A020E"/>
    <w:rsid w:val="003A0A4C"/>
    <w:rsid w:val="003B64E2"/>
    <w:rsid w:val="003B6622"/>
    <w:rsid w:val="003D02BC"/>
    <w:rsid w:val="003D57E9"/>
    <w:rsid w:val="003E17C8"/>
    <w:rsid w:val="003F29A7"/>
    <w:rsid w:val="00401206"/>
    <w:rsid w:val="004025EF"/>
    <w:rsid w:val="00402E06"/>
    <w:rsid w:val="00417C8B"/>
    <w:rsid w:val="00424C76"/>
    <w:rsid w:val="0042792B"/>
    <w:rsid w:val="00430B31"/>
    <w:rsid w:val="00437CD7"/>
    <w:rsid w:val="00441BD1"/>
    <w:rsid w:val="00444528"/>
    <w:rsid w:val="00447193"/>
    <w:rsid w:val="00447892"/>
    <w:rsid w:val="00447CBE"/>
    <w:rsid w:val="00456C7A"/>
    <w:rsid w:val="00457322"/>
    <w:rsid w:val="004610F0"/>
    <w:rsid w:val="00461D17"/>
    <w:rsid w:val="00462F67"/>
    <w:rsid w:val="00474382"/>
    <w:rsid w:val="00482041"/>
    <w:rsid w:val="004837C5"/>
    <w:rsid w:val="00485A8D"/>
    <w:rsid w:val="00486DAF"/>
    <w:rsid w:val="0048782D"/>
    <w:rsid w:val="0049191B"/>
    <w:rsid w:val="00492C3C"/>
    <w:rsid w:val="00496F9E"/>
    <w:rsid w:val="004A373F"/>
    <w:rsid w:val="004B29DE"/>
    <w:rsid w:val="004B4092"/>
    <w:rsid w:val="004B66D4"/>
    <w:rsid w:val="004C47FE"/>
    <w:rsid w:val="004C59F6"/>
    <w:rsid w:val="004D0AC2"/>
    <w:rsid w:val="004D2FF4"/>
    <w:rsid w:val="004E4E2E"/>
    <w:rsid w:val="004F39DF"/>
    <w:rsid w:val="004F46AE"/>
    <w:rsid w:val="00501CD1"/>
    <w:rsid w:val="00522E44"/>
    <w:rsid w:val="00531277"/>
    <w:rsid w:val="00534118"/>
    <w:rsid w:val="00546C3D"/>
    <w:rsid w:val="00550C04"/>
    <w:rsid w:val="00553E7B"/>
    <w:rsid w:val="00555EDE"/>
    <w:rsid w:val="00557B27"/>
    <w:rsid w:val="00560C57"/>
    <w:rsid w:val="00562AF2"/>
    <w:rsid w:val="005653B5"/>
    <w:rsid w:val="005663FF"/>
    <w:rsid w:val="00566690"/>
    <w:rsid w:val="00571789"/>
    <w:rsid w:val="00574C11"/>
    <w:rsid w:val="00575955"/>
    <w:rsid w:val="005A2527"/>
    <w:rsid w:val="005A2F52"/>
    <w:rsid w:val="005A751F"/>
    <w:rsid w:val="005A7A23"/>
    <w:rsid w:val="005B70A2"/>
    <w:rsid w:val="005C73BB"/>
    <w:rsid w:val="005E3B75"/>
    <w:rsid w:val="005E6A4B"/>
    <w:rsid w:val="005F1CA5"/>
    <w:rsid w:val="00600CEE"/>
    <w:rsid w:val="0060691B"/>
    <w:rsid w:val="00613909"/>
    <w:rsid w:val="0061519A"/>
    <w:rsid w:val="006154C5"/>
    <w:rsid w:val="006274A4"/>
    <w:rsid w:val="00631226"/>
    <w:rsid w:val="00632391"/>
    <w:rsid w:val="00646820"/>
    <w:rsid w:val="00650A64"/>
    <w:rsid w:val="006525A8"/>
    <w:rsid w:val="006546B5"/>
    <w:rsid w:val="00671FCB"/>
    <w:rsid w:val="00683B65"/>
    <w:rsid w:val="00687958"/>
    <w:rsid w:val="0069261E"/>
    <w:rsid w:val="006A0165"/>
    <w:rsid w:val="006A0B55"/>
    <w:rsid w:val="006A2831"/>
    <w:rsid w:val="006A4B4B"/>
    <w:rsid w:val="006A61C8"/>
    <w:rsid w:val="006B25C4"/>
    <w:rsid w:val="006B2AFC"/>
    <w:rsid w:val="006B7508"/>
    <w:rsid w:val="006C0CF6"/>
    <w:rsid w:val="006C3811"/>
    <w:rsid w:val="006C3B2F"/>
    <w:rsid w:val="006D0C25"/>
    <w:rsid w:val="006D2DB7"/>
    <w:rsid w:val="006D5F53"/>
    <w:rsid w:val="006E36A1"/>
    <w:rsid w:val="006E6428"/>
    <w:rsid w:val="006E76CE"/>
    <w:rsid w:val="006E7C76"/>
    <w:rsid w:val="006E7EAD"/>
    <w:rsid w:val="006F40D3"/>
    <w:rsid w:val="00704866"/>
    <w:rsid w:val="007113A7"/>
    <w:rsid w:val="00713498"/>
    <w:rsid w:val="00713E72"/>
    <w:rsid w:val="00716692"/>
    <w:rsid w:val="0072057C"/>
    <w:rsid w:val="00721444"/>
    <w:rsid w:val="00722E4F"/>
    <w:rsid w:val="0072654C"/>
    <w:rsid w:val="007332F3"/>
    <w:rsid w:val="00733D4A"/>
    <w:rsid w:val="00750704"/>
    <w:rsid w:val="007517E2"/>
    <w:rsid w:val="007559AA"/>
    <w:rsid w:val="00763AA3"/>
    <w:rsid w:val="00765D0D"/>
    <w:rsid w:val="00771CD5"/>
    <w:rsid w:val="00772C8E"/>
    <w:rsid w:val="00773CE6"/>
    <w:rsid w:val="00786A95"/>
    <w:rsid w:val="007911FC"/>
    <w:rsid w:val="00791E30"/>
    <w:rsid w:val="007934C8"/>
    <w:rsid w:val="00793B72"/>
    <w:rsid w:val="00793BB9"/>
    <w:rsid w:val="00796248"/>
    <w:rsid w:val="007A2E91"/>
    <w:rsid w:val="007A774F"/>
    <w:rsid w:val="007B16D1"/>
    <w:rsid w:val="007B210F"/>
    <w:rsid w:val="007B657D"/>
    <w:rsid w:val="007C2BB0"/>
    <w:rsid w:val="007C6B8A"/>
    <w:rsid w:val="007D17C3"/>
    <w:rsid w:val="007D64AA"/>
    <w:rsid w:val="007D64FD"/>
    <w:rsid w:val="007E0C26"/>
    <w:rsid w:val="007E0ECA"/>
    <w:rsid w:val="007E5C07"/>
    <w:rsid w:val="007F5DFA"/>
    <w:rsid w:val="0081185A"/>
    <w:rsid w:val="0081258E"/>
    <w:rsid w:val="00815691"/>
    <w:rsid w:val="008170AD"/>
    <w:rsid w:val="0082185F"/>
    <w:rsid w:val="0082614E"/>
    <w:rsid w:val="00826C3E"/>
    <w:rsid w:val="00827B69"/>
    <w:rsid w:val="008303E6"/>
    <w:rsid w:val="00833BEB"/>
    <w:rsid w:val="008365CE"/>
    <w:rsid w:val="008429E6"/>
    <w:rsid w:val="00847981"/>
    <w:rsid w:val="00856CE0"/>
    <w:rsid w:val="008607B5"/>
    <w:rsid w:val="008625C9"/>
    <w:rsid w:val="00862D54"/>
    <w:rsid w:val="00864839"/>
    <w:rsid w:val="00866D1A"/>
    <w:rsid w:val="008811D7"/>
    <w:rsid w:val="0088794F"/>
    <w:rsid w:val="00895159"/>
    <w:rsid w:val="008A50E3"/>
    <w:rsid w:val="008A566F"/>
    <w:rsid w:val="008B1132"/>
    <w:rsid w:val="008B3373"/>
    <w:rsid w:val="008B4F0D"/>
    <w:rsid w:val="008B6A1E"/>
    <w:rsid w:val="008B771A"/>
    <w:rsid w:val="008C244D"/>
    <w:rsid w:val="008C4137"/>
    <w:rsid w:val="008D2136"/>
    <w:rsid w:val="008D352E"/>
    <w:rsid w:val="008D573E"/>
    <w:rsid w:val="008D7B29"/>
    <w:rsid w:val="008F0D64"/>
    <w:rsid w:val="008F16E9"/>
    <w:rsid w:val="009074B7"/>
    <w:rsid w:val="009106B8"/>
    <w:rsid w:val="00913BC8"/>
    <w:rsid w:val="0091495E"/>
    <w:rsid w:val="00922E3D"/>
    <w:rsid w:val="00922EA5"/>
    <w:rsid w:val="009443F2"/>
    <w:rsid w:val="00944974"/>
    <w:rsid w:val="00950118"/>
    <w:rsid w:val="009643CD"/>
    <w:rsid w:val="00964F53"/>
    <w:rsid w:val="00967BEB"/>
    <w:rsid w:val="0097552C"/>
    <w:rsid w:val="00983DF1"/>
    <w:rsid w:val="009864A6"/>
    <w:rsid w:val="00996630"/>
    <w:rsid w:val="009A1966"/>
    <w:rsid w:val="009A318A"/>
    <w:rsid w:val="009B0F0C"/>
    <w:rsid w:val="009C6630"/>
    <w:rsid w:val="009C697B"/>
    <w:rsid w:val="009D1DF6"/>
    <w:rsid w:val="009D7419"/>
    <w:rsid w:val="009E6A74"/>
    <w:rsid w:val="00A01429"/>
    <w:rsid w:val="00A02E74"/>
    <w:rsid w:val="00A10195"/>
    <w:rsid w:val="00A10F63"/>
    <w:rsid w:val="00A13047"/>
    <w:rsid w:val="00A16348"/>
    <w:rsid w:val="00A340E9"/>
    <w:rsid w:val="00A3635B"/>
    <w:rsid w:val="00A45C7E"/>
    <w:rsid w:val="00A52EF8"/>
    <w:rsid w:val="00A5474D"/>
    <w:rsid w:val="00A56956"/>
    <w:rsid w:val="00A623AA"/>
    <w:rsid w:val="00A62ED3"/>
    <w:rsid w:val="00A74539"/>
    <w:rsid w:val="00A836FD"/>
    <w:rsid w:val="00A84B03"/>
    <w:rsid w:val="00A9097A"/>
    <w:rsid w:val="00A91E76"/>
    <w:rsid w:val="00A94A45"/>
    <w:rsid w:val="00A973AF"/>
    <w:rsid w:val="00AA0333"/>
    <w:rsid w:val="00AA386E"/>
    <w:rsid w:val="00AC452A"/>
    <w:rsid w:val="00AC5BDA"/>
    <w:rsid w:val="00AC713D"/>
    <w:rsid w:val="00AD393C"/>
    <w:rsid w:val="00AE25BF"/>
    <w:rsid w:val="00AF0D4B"/>
    <w:rsid w:val="00AF50BE"/>
    <w:rsid w:val="00B0130B"/>
    <w:rsid w:val="00B029E4"/>
    <w:rsid w:val="00B03F1B"/>
    <w:rsid w:val="00B066C9"/>
    <w:rsid w:val="00B110CD"/>
    <w:rsid w:val="00B11FD4"/>
    <w:rsid w:val="00B1207C"/>
    <w:rsid w:val="00B13DC5"/>
    <w:rsid w:val="00B2098E"/>
    <w:rsid w:val="00B210A3"/>
    <w:rsid w:val="00B239D2"/>
    <w:rsid w:val="00B23B32"/>
    <w:rsid w:val="00B269B9"/>
    <w:rsid w:val="00B3616F"/>
    <w:rsid w:val="00B423DF"/>
    <w:rsid w:val="00B44AA8"/>
    <w:rsid w:val="00B4646F"/>
    <w:rsid w:val="00B470CE"/>
    <w:rsid w:val="00B50361"/>
    <w:rsid w:val="00B513C4"/>
    <w:rsid w:val="00B529D3"/>
    <w:rsid w:val="00B538AC"/>
    <w:rsid w:val="00B62B9A"/>
    <w:rsid w:val="00B62F5A"/>
    <w:rsid w:val="00B66384"/>
    <w:rsid w:val="00B73AE6"/>
    <w:rsid w:val="00B75BB9"/>
    <w:rsid w:val="00B90A01"/>
    <w:rsid w:val="00B95E29"/>
    <w:rsid w:val="00B974B5"/>
    <w:rsid w:val="00BB2D59"/>
    <w:rsid w:val="00BB6AEF"/>
    <w:rsid w:val="00BC14C8"/>
    <w:rsid w:val="00BC53EE"/>
    <w:rsid w:val="00BD0FAB"/>
    <w:rsid w:val="00BD2B3B"/>
    <w:rsid w:val="00BD597C"/>
    <w:rsid w:val="00BD68B4"/>
    <w:rsid w:val="00BD76E5"/>
    <w:rsid w:val="00BE6DA3"/>
    <w:rsid w:val="00BF4303"/>
    <w:rsid w:val="00BF53AE"/>
    <w:rsid w:val="00BF7823"/>
    <w:rsid w:val="00C029CE"/>
    <w:rsid w:val="00C37AC6"/>
    <w:rsid w:val="00C401FC"/>
    <w:rsid w:val="00C55323"/>
    <w:rsid w:val="00C64E32"/>
    <w:rsid w:val="00C7332B"/>
    <w:rsid w:val="00C75224"/>
    <w:rsid w:val="00C8066C"/>
    <w:rsid w:val="00C84D89"/>
    <w:rsid w:val="00C91CE9"/>
    <w:rsid w:val="00C926A7"/>
    <w:rsid w:val="00C939CD"/>
    <w:rsid w:val="00C94391"/>
    <w:rsid w:val="00CA6F37"/>
    <w:rsid w:val="00CB269C"/>
    <w:rsid w:val="00CB2DCD"/>
    <w:rsid w:val="00CC0F73"/>
    <w:rsid w:val="00CC43E4"/>
    <w:rsid w:val="00CD0544"/>
    <w:rsid w:val="00CD7B57"/>
    <w:rsid w:val="00CE033C"/>
    <w:rsid w:val="00CE2307"/>
    <w:rsid w:val="00CE27F7"/>
    <w:rsid w:val="00CE5F32"/>
    <w:rsid w:val="00CE6EFB"/>
    <w:rsid w:val="00CF15FD"/>
    <w:rsid w:val="00CF3FA7"/>
    <w:rsid w:val="00CF4E08"/>
    <w:rsid w:val="00D031B7"/>
    <w:rsid w:val="00D12A84"/>
    <w:rsid w:val="00D13BC4"/>
    <w:rsid w:val="00D23416"/>
    <w:rsid w:val="00D245C5"/>
    <w:rsid w:val="00D339F8"/>
    <w:rsid w:val="00D350D0"/>
    <w:rsid w:val="00D429D8"/>
    <w:rsid w:val="00D44B67"/>
    <w:rsid w:val="00D47909"/>
    <w:rsid w:val="00D54779"/>
    <w:rsid w:val="00D61158"/>
    <w:rsid w:val="00D62192"/>
    <w:rsid w:val="00D633F0"/>
    <w:rsid w:val="00D72452"/>
    <w:rsid w:val="00D733FE"/>
    <w:rsid w:val="00D737B2"/>
    <w:rsid w:val="00D7416F"/>
    <w:rsid w:val="00D749E9"/>
    <w:rsid w:val="00D77CF9"/>
    <w:rsid w:val="00D86561"/>
    <w:rsid w:val="00D94CDD"/>
    <w:rsid w:val="00D966B3"/>
    <w:rsid w:val="00DA2EE6"/>
    <w:rsid w:val="00DA57F9"/>
    <w:rsid w:val="00DA6B52"/>
    <w:rsid w:val="00DB06B0"/>
    <w:rsid w:val="00DB4D1F"/>
    <w:rsid w:val="00DC3BEF"/>
    <w:rsid w:val="00DD412F"/>
    <w:rsid w:val="00DD416B"/>
    <w:rsid w:val="00DD5910"/>
    <w:rsid w:val="00DD7FC3"/>
    <w:rsid w:val="00DF4214"/>
    <w:rsid w:val="00DF5D9A"/>
    <w:rsid w:val="00DF6D7B"/>
    <w:rsid w:val="00E15DF5"/>
    <w:rsid w:val="00E23885"/>
    <w:rsid w:val="00E27328"/>
    <w:rsid w:val="00E3026C"/>
    <w:rsid w:val="00E3301C"/>
    <w:rsid w:val="00E34BDE"/>
    <w:rsid w:val="00E36E86"/>
    <w:rsid w:val="00E41051"/>
    <w:rsid w:val="00E5679A"/>
    <w:rsid w:val="00E575FC"/>
    <w:rsid w:val="00E578C7"/>
    <w:rsid w:val="00E62042"/>
    <w:rsid w:val="00E717EC"/>
    <w:rsid w:val="00E779EB"/>
    <w:rsid w:val="00E8047C"/>
    <w:rsid w:val="00E80573"/>
    <w:rsid w:val="00E839C6"/>
    <w:rsid w:val="00E87603"/>
    <w:rsid w:val="00E928AE"/>
    <w:rsid w:val="00E94ABA"/>
    <w:rsid w:val="00EA1875"/>
    <w:rsid w:val="00EA2090"/>
    <w:rsid w:val="00EB25A0"/>
    <w:rsid w:val="00EB461E"/>
    <w:rsid w:val="00EB6418"/>
    <w:rsid w:val="00EC4490"/>
    <w:rsid w:val="00EF044C"/>
    <w:rsid w:val="00F021A6"/>
    <w:rsid w:val="00F06C41"/>
    <w:rsid w:val="00F12998"/>
    <w:rsid w:val="00F12AF6"/>
    <w:rsid w:val="00F14613"/>
    <w:rsid w:val="00F154B5"/>
    <w:rsid w:val="00F25B90"/>
    <w:rsid w:val="00F315F5"/>
    <w:rsid w:val="00F452DC"/>
    <w:rsid w:val="00F47E95"/>
    <w:rsid w:val="00F5343B"/>
    <w:rsid w:val="00F56954"/>
    <w:rsid w:val="00F61375"/>
    <w:rsid w:val="00F64473"/>
    <w:rsid w:val="00F72077"/>
    <w:rsid w:val="00F8306F"/>
    <w:rsid w:val="00F843E1"/>
    <w:rsid w:val="00F90C35"/>
    <w:rsid w:val="00F9292F"/>
    <w:rsid w:val="00F96076"/>
    <w:rsid w:val="00FA132E"/>
    <w:rsid w:val="00FA1BAB"/>
    <w:rsid w:val="00FA5AA4"/>
    <w:rsid w:val="00FA5BD9"/>
    <w:rsid w:val="00FA7F6F"/>
    <w:rsid w:val="00FB21D8"/>
    <w:rsid w:val="00FC42CF"/>
    <w:rsid w:val="00FC4B56"/>
    <w:rsid w:val="00FD107C"/>
    <w:rsid w:val="00FD3020"/>
    <w:rsid w:val="00FE40C2"/>
    <w:rsid w:val="00FF136C"/>
    <w:rsid w:val="00FF19C2"/>
    <w:rsid w:val="00FF3C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B043"/>
  <w15:docId w15:val="{7E5F8642-3B37-415A-B660-C3F29957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98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637E"/>
    <w:pPr>
      <w:ind w:left="720"/>
      <w:contextualSpacing/>
    </w:pPr>
  </w:style>
  <w:style w:type="paragraph" w:customStyle="1" w:styleId="Default">
    <w:name w:val="Default"/>
    <w:uiPriority w:val="99"/>
    <w:rsid w:val="005A751F"/>
    <w:pPr>
      <w:autoSpaceDE w:val="0"/>
      <w:autoSpaceDN w:val="0"/>
      <w:adjustRightInd w:val="0"/>
      <w:spacing w:after="0" w:line="240" w:lineRule="auto"/>
    </w:pPr>
    <w:rPr>
      <w:rFonts w:ascii="Arial" w:eastAsia="Calibri" w:hAnsi="Arial" w:cs="Arial"/>
      <w:color w:val="000000"/>
      <w:sz w:val="24"/>
      <w:szCs w:val="24"/>
    </w:rPr>
  </w:style>
  <w:style w:type="character" w:styleId="Lienhypertexte">
    <w:name w:val="Hyperlink"/>
    <w:basedOn w:val="Policepardfaut"/>
    <w:uiPriority w:val="99"/>
    <w:unhideWhenUsed/>
    <w:rsid w:val="005A751F"/>
    <w:rPr>
      <w:color w:val="0563C1" w:themeColor="hyperlink"/>
      <w:u w:val="single"/>
    </w:rPr>
  </w:style>
  <w:style w:type="paragraph" w:styleId="Commentaire">
    <w:name w:val="annotation text"/>
    <w:basedOn w:val="Normal"/>
    <w:link w:val="CommentaireCar"/>
    <w:uiPriority w:val="99"/>
    <w:semiHidden/>
    <w:unhideWhenUsed/>
    <w:rsid w:val="00574C11"/>
    <w:pPr>
      <w:spacing w:line="240" w:lineRule="auto"/>
    </w:pPr>
    <w:rPr>
      <w:sz w:val="20"/>
      <w:szCs w:val="20"/>
    </w:rPr>
  </w:style>
  <w:style w:type="character" w:customStyle="1" w:styleId="CommentaireCar">
    <w:name w:val="Commentaire Car"/>
    <w:basedOn w:val="Policepardfaut"/>
    <w:link w:val="Commentaire"/>
    <w:uiPriority w:val="99"/>
    <w:semiHidden/>
    <w:rsid w:val="00574C11"/>
    <w:rPr>
      <w:sz w:val="20"/>
      <w:szCs w:val="20"/>
    </w:rPr>
  </w:style>
  <w:style w:type="paragraph" w:styleId="Sansinterligne">
    <w:name w:val="No Spacing"/>
    <w:uiPriority w:val="1"/>
    <w:qFormat/>
    <w:rsid w:val="00983DF1"/>
    <w:pPr>
      <w:spacing w:after="0" w:line="240" w:lineRule="auto"/>
    </w:pPr>
  </w:style>
  <w:style w:type="character" w:styleId="lev">
    <w:name w:val="Strong"/>
    <w:basedOn w:val="Policepardfaut"/>
    <w:uiPriority w:val="22"/>
    <w:qFormat/>
    <w:rsid w:val="00B50361"/>
    <w:rPr>
      <w:b/>
      <w:bCs/>
    </w:rPr>
  </w:style>
  <w:style w:type="paragraph" w:styleId="NormalWeb">
    <w:name w:val="Normal (Web)"/>
    <w:basedOn w:val="Normal"/>
    <w:uiPriority w:val="99"/>
    <w:unhideWhenUsed/>
    <w:rsid w:val="004F39DF"/>
    <w:pPr>
      <w:spacing w:before="100" w:beforeAutospacing="1" w:after="100" w:afterAutospacing="1" w:line="240" w:lineRule="auto"/>
    </w:pPr>
    <w:rPr>
      <w:rFonts w:ascii="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8B113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11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35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marechal\AppData\Local\Microsoft\Windows\INetCache\Content.Outlook\MZT464QU\PLP%20Berchem-Sainte-Agathe" TargetMode="External"/><Relationship Id="rId13" Type="http://schemas.openxmlformats.org/officeDocument/2006/relationships/hyperlink" Target="mailto:ouest1082binwest@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lp.bin.nord@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psud1082binzuid@gmai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lpbinbsacenter@gmail.com" TargetMode="External"/><Relationship Id="rId4" Type="http://schemas.openxmlformats.org/officeDocument/2006/relationships/numbering" Target="numbering.xml"/><Relationship Id="rId9" Type="http://schemas.openxmlformats.org/officeDocument/2006/relationships/hyperlink" Target="mailto:ruelens@gmx.com" TargetMode="External"/><Relationship Id="rId1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ed57fc-41cd-4e32-8373-07835bd26749" xsi:nil="true"/>
    <lcf76f155ced4ddcb4097134ff3c332f xmlns="5fc032a6-749c-42e8-86c4-1fa8aca108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B9827AEFAB504CB31B289D306BB036" ma:contentTypeVersion="12" ma:contentTypeDescription="Crée un document." ma:contentTypeScope="" ma:versionID="02a0c1f58293563cadb2e571e72282ea">
  <xsd:schema xmlns:xsd="http://www.w3.org/2001/XMLSchema" xmlns:xs="http://www.w3.org/2001/XMLSchema" xmlns:p="http://schemas.microsoft.com/office/2006/metadata/properties" xmlns:ns2="5fc032a6-749c-42e8-86c4-1fa8aca108a3" xmlns:ns3="22ed57fc-41cd-4e32-8373-07835bd26749" targetNamespace="http://schemas.microsoft.com/office/2006/metadata/properties" ma:root="true" ma:fieldsID="36e8c630775644b669127a7812786ba4" ns2:_="" ns3:_="">
    <xsd:import namespace="5fc032a6-749c-42e8-86c4-1fa8aca108a3"/>
    <xsd:import namespace="22ed57fc-41cd-4e32-8373-07835bd267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032a6-749c-42e8-86c4-1fa8aca10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abf441e-1d30-4473-9452-eb96256069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d57fc-41cd-4e32-8373-07835bd267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27f559-3b1a-4eb9-9dcd-63f421235e84}" ma:internalName="TaxCatchAll" ma:showField="CatchAllData" ma:web="22ed57fc-41cd-4e32-8373-07835bd26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7DDAE-740F-4801-846E-8684AA73686B}">
  <ds:schemaRefs>
    <ds:schemaRef ds:uri="http://schemas.microsoft.com/sharepoint/v3/contenttype/forms"/>
  </ds:schemaRefs>
</ds:datastoreItem>
</file>

<file path=customXml/itemProps2.xml><?xml version="1.0" encoding="utf-8"?>
<ds:datastoreItem xmlns:ds="http://schemas.openxmlformats.org/officeDocument/2006/customXml" ds:itemID="{7987E6F9-94CD-47CE-A782-3D8A33C46479}">
  <ds:schemaRefs>
    <ds:schemaRef ds:uri="http://schemas.microsoft.com/office/2006/metadata/properties"/>
    <ds:schemaRef ds:uri="http://schemas.microsoft.com/office/infopath/2007/PartnerControls"/>
    <ds:schemaRef ds:uri="22ed57fc-41cd-4e32-8373-07835bd26749"/>
    <ds:schemaRef ds:uri="5fc032a6-749c-42e8-86c4-1fa8aca108a3"/>
  </ds:schemaRefs>
</ds:datastoreItem>
</file>

<file path=customXml/itemProps3.xml><?xml version="1.0" encoding="utf-8"?>
<ds:datastoreItem xmlns:ds="http://schemas.openxmlformats.org/officeDocument/2006/customXml" ds:itemID="{C9B4E4BD-C8D8-4215-AA80-96A8FA97D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032a6-749c-42e8-86c4-1fa8aca108a3"/>
    <ds:schemaRef ds:uri="22ed57fc-41cd-4e32-8373-07835bd26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2143</Words>
  <Characters>11792</Characters>
  <Application>Microsoft Office Word</Application>
  <DocSecurity>0</DocSecurity>
  <Lines>98</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Jade Roland</dc:creator>
  <cp:lastModifiedBy>Jade ROLAND</cp:lastModifiedBy>
  <cp:revision>4</cp:revision>
  <cp:lastPrinted>2025-09-16T12:57:00Z</cp:lastPrinted>
  <dcterms:created xsi:type="dcterms:W3CDTF">2026-02-10T09:07:00Z</dcterms:created>
  <dcterms:modified xsi:type="dcterms:W3CDTF">2026-02-10T09:08:00Z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0x010100D3B9827AEFAB504CB31B289D306BB036</vt:lpwstr>
  </property>
  <property fmtid="{D5CDD505-2E9C-101B-9397-08002B2CF9AE}" pid="3" name="MediaServiceImageTags">
    <vt:lpwstr/>
  </property>
</Properties>
</file>